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D51E" w14:textId="01DCEAF3" w:rsidR="00494432" w:rsidRPr="00E428BC" w:rsidRDefault="000D0B85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33BAE" wp14:editId="11D549B2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94432" w:rsidRPr="00E428BC">
        <w:rPr>
          <w:rFonts w:ascii="Times" w:hAnsi="Times" w:cs="Times"/>
          <w:sz w:val="24"/>
          <w:szCs w:val="24"/>
        </w:rPr>
        <w:tab/>
      </w:r>
      <w:r w:rsidR="00494432" w:rsidRPr="00E428BC">
        <w:rPr>
          <w:rFonts w:ascii="Times" w:hAnsi="Times" w:cs="Times"/>
          <w:sz w:val="24"/>
          <w:szCs w:val="24"/>
        </w:rPr>
        <w:tab/>
      </w:r>
      <w:r w:rsidR="00494432" w:rsidRPr="00E428BC">
        <w:rPr>
          <w:rFonts w:ascii="Times" w:hAnsi="Times" w:cs="Times"/>
          <w:color w:val="auto"/>
          <w:sz w:val="24"/>
          <w:szCs w:val="24"/>
        </w:rPr>
        <w:tab/>
      </w:r>
      <w:r w:rsidR="00494432" w:rsidRPr="00E428BC">
        <w:rPr>
          <w:rFonts w:ascii="Times" w:hAnsi="Times" w:cs="Times"/>
          <w:color w:val="auto"/>
          <w:sz w:val="24"/>
          <w:szCs w:val="24"/>
        </w:rPr>
        <w:tab/>
      </w:r>
      <w:r w:rsidR="00494432" w:rsidRPr="00E428BC">
        <w:rPr>
          <w:rFonts w:ascii="Times" w:hAnsi="Times" w:cs="Times"/>
          <w:color w:val="auto"/>
          <w:sz w:val="24"/>
          <w:szCs w:val="24"/>
        </w:rPr>
        <w:tab/>
      </w:r>
    </w:p>
    <w:p w14:paraId="167F9AA5" w14:textId="77777777" w:rsidR="00494432" w:rsidRPr="00E428BC" w:rsidRDefault="00494432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</w:p>
    <w:p w14:paraId="385C6F01" w14:textId="77777777" w:rsidR="00494432" w:rsidRPr="00E428BC" w:rsidRDefault="00494432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SERVIÇO PÚBLICO FEDERAL</w:t>
      </w:r>
    </w:p>
    <w:p w14:paraId="4D1B42A5" w14:textId="77777777" w:rsidR="00494432" w:rsidRPr="00E428BC" w:rsidRDefault="00494432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MINISTÉRIO DA EDUCAÇÃO</w:t>
      </w:r>
    </w:p>
    <w:p w14:paraId="29D88025" w14:textId="77777777" w:rsidR="00494432" w:rsidRPr="00E428BC" w:rsidRDefault="00494432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UNIVERSIDADE FEDERAL FLUMINENSE</w:t>
      </w:r>
    </w:p>
    <w:p w14:paraId="71B8DADD" w14:textId="77777777" w:rsidR="00494432" w:rsidRPr="00E428BC" w:rsidRDefault="00494432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FACULDADE DE NUTRIÇÃO EMÍLIA DE JESUS FERREIRO</w:t>
      </w:r>
    </w:p>
    <w:p w14:paraId="5BB13ECE" w14:textId="57EF256D" w:rsidR="00494432" w:rsidRPr="00B87B79" w:rsidRDefault="009E2A22" w:rsidP="00B87B79">
      <w:pPr>
        <w:pStyle w:val="NormalWeb"/>
        <w:spacing w:before="0" w:beforeAutospacing="0" w:after="30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324">
        <w:rPr>
          <w:rFonts w:ascii="Times New Roman" w:hAnsi="Times New Roman" w:cs="Times"/>
          <w:sz w:val="24"/>
          <w:szCs w:val="24"/>
        </w:rPr>
        <w:t xml:space="preserve">Ao </w:t>
      </w:r>
      <w:r w:rsidR="006C4098" w:rsidRPr="00796324">
        <w:rPr>
          <w:rFonts w:ascii="Times New Roman" w:hAnsi="Times New Roman" w:cs="Times"/>
          <w:sz w:val="24"/>
          <w:szCs w:val="24"/>
        </w:rPr>
        <w:t xml:space="preserve">vigésimo oitavo </w:t>
      </w:r>
      <w:r w:rsidRPr="00796324">
        <w:rPr>
          <w:rFonts w:ascii="Times New Roman" w:hAnsi="Times New Roman" w:cs="Times"/>
          <w:sz w:val="24"/>
          <w:szCs w:val="24"/>
        </w:rPr>
        <w:t xml:space="preserve">dia do mês de </w:t>
      </w:r>
      <w:r w:rsidR="006C4098" w:rsidRPr="00796324">
        <w:rPr>
          <w:rFonts w:ascii="Times New Roman" w:hAnsi="Times New Roman" w:cs="Times"/>
          <w:sz w:val="24"/>
          <w:szCs w:val="24"/>
        </w:rPr>
        <w:t xml:space="preserve">setembro </w:t>
      </w:r>
      <w:r w:rsidRPr="00796324">
        <w:rPr>
          <w:rFonts w:ascii="Times New Roman" w:hAnsi="Times New Roman" w:cs="Times"/>
          <w:sz w:val="24"/>
          <w:szCs w:val="24"/>
        </w:rPr>
        <w:t>do ano de dois mil e dezoito às 13h 30 min, reuniram-se na sala 413, os segu</w:t>
      </w:r>
      <w:r w:rsidR="008929DF">
        <w:rPr>
          <w:rFonts w:ascii="Times New Roman" w:hAnsi="Times New Roman" w:cs="Times"/>
          <w:sz w:val="24"/>
          <w:szCs w:val="24"/>
        </w:rPr>
        <w:t>intes professores: Amina Costa</w:t>
      </w:r>
      <w:r w:rsidRPr="00796324">
        <w:rPr>
          <w:rFonts w:ascii="Times New Roman" w:hAnsi="Times New Roman" w:cs="Times"/>
          <w:sz w:val="24"/>
          <w:szCs w:val="24"/>
        </w:rPr>
        <w:t>, Daniele Bastos, Daniele Mendonça, Enilce Sally,</w:t>
      </w:r>
      <w:r w:rsidR="00B87917">
        <w:rPr>
          <w:rFonts w:ascii="Times New Roman" w:hAnsi="Times New Roman" w:cs="Times"/>
          <w:sz w:val="24"/>
          <w:szCs w:val="24"/>
        </w:rPr>
        <w:t xml:space="preserve"> Katia Ayres,</w:t>
      </w:r>
      <w:r w:rsidRPr="00796324">
        <w:rPr>
          <w:rFonts w:ascii="Times New Roman" w:hAnsi="Times New Roman" w:cs="Times"/>
          <w:sz w:val="24"/>
          <w:szCs w:val="24"/>
        </w:rPr>
        <w:t xml:space="preserve"> Lucia Rosa</w:t>
      </w:r>
      <w:r w:rsidR="008929DF">
        <w:rPr>
          <w:rFonts w:ascii="Times New Roman" w:hAnsi="Times New Roman" w:cs="Times"/>
          <w:sz w:val="24"/>
          <w:szCs w:val="24"/>
        </w:rPr>
        <w:t xml:space="preserve"> de Carvalho, Luciene Burlandy</w:t>
      </w:r>
      <w:r w:rsidRPr="00796324">
        <w:rPr>
          <w:rFonts w:ascii="Times New Roman" w:hAnsi="Times New Roman" w:cs="Times"/>
          <w:sz w:val="24"/>
          <w:szCs w:val="24"/>
        </w:rPr>
        <w:t>, Maristela Soares Lourenço, Patrícia Camacho, Patricia Henriques, Ro</w:t>
      </w:r>
      <w:r w:rsidR="008929DF">
        <w:rPr>
          <w:rFonts w:ascii="Times New Roman" w:hAnsi="Times New Roman" w:cs="Times"/>
          <w:sz w:val="24"/>
          <w:szCs w:val="24"/>
        </w:rPr>
        <w:t xml:space="preserve">seane Moreira Sampaio Barbosa, </w:t>
      </w:r>
      <w:r w:rsidRPr="00796324">
        <w:rPr>
          <w:rFonts w:ascii="Times New Roman" w:hAnsi="Times New Roman" w:cs="Times"/>
          <w:sz w:val="24"/>
          <w:szCs w:val="24"/>
        </w:rPr>
        <w:t>Silvia Pereira</w:t>
      </w:r>
      <w:r w:rsidR="008929DF">
        <w:rPr>
          <w:rFonts w:ascii="Times New Roman" w:hAnsi="Times New Roman" w:cs="Times"/>
          <w:sz w:val="24"/>
          <w:szCs w:val="24"/>
        </w:rPr>
        <w:t xml:space="preserve"> e Vivian Wahrlich</w:t>
      </w:r>
      <w:r w:rsidRPr="00796324">
        <w:rPr>
          <w:rFonts w:ascii="Times New Roman" w:hAnsi="Times New Roman" w:cs="Times"/>
          <w:sz w:val="24"/>
          <w:szCs w:val="24"/>
        </w:rPr>
        <w:t xml:space="preserve">. Professoras substitutas: Gabriela Vianna e Nathalia de Almeida. Foram justificadas as seguintes ausências: Ana Beatriz Siqueira (licença), </w:t>
      </w:r>
      <w:r w:rsidR="006C4098" w:rsidRPr="00796324">
        <w:rPr>
          <w:rFonts w:ascii="Times New Roman" w:hAnsi="Times New Roman" w:cs="Times"/>
          <w:sz w:val="24"/>
          <w:szCs w:val="24"/>
        </w:rPr>
        <w:t>Camila Maranha  e Luiz Antonio dos Anjos</w:t>
      </w:r>
      <w:r w:rsidR="008929DF">
        <w:rPr>
          <w:rFonts w:ascii="Times New Roman" w:hAnsi="Times New Roman" w:cs="Times"/>
          <w:sz w:val="24"/>
          <w:szCs w:val="24"/>
        </w:rPr>
        <w:t>.</w:t>
      </w:r>
      <w:r w:rsidR="001E04C7">
        <w:rPr>
          <w:rFonts w:ascii="Times New Roman" w:hAnsi="Times New Roman" w:cs="Times"/>
          <w:sz w:val="24"/>
          <w:szCs w:val="24"/>
        </w:rPr>
        <w:t xml:space="preserve"> </w:t>
      </w:r>
      <w:r w:rsidRPr="00796324">
        <w:rPr>
          <w:rFonts w:ascii="Times New Roman" w:hAnsi="Times New Roman" w:cs="Times"/>
          <w:sz w:val="24"/>
          <w:szCs w:val="24"/>
        </w:rPr>
        <w:t>A reunião teve como pontos de</w:t>
      </w:r>
      <w:r w:rsidRPr="00796324">
        <w:rPr>
          <w:rFonts w:ascii="Times New Roman" w:hAnsi="Times New Roman" w:cs="Times"/>
          <w:b/>
          <w:bCs/>
          <w:sz w:val="24"/>
          <w:szCs w:val="24"/>
        </w:rPr>
        <w:t xml:space="preserve"> Pauta: </w:t>
      </w:r>
      <w:r w:rsidRPr="00796324">
        <w:rPr>
          <w:rFonts w:ascii="Times New Roman" w:hAnsi="Times New Roman"/>
          <w:sz w:val="24"/>
          <w:szCs w:val="24"/>
        </w:rPr>
        <w:t>1</w:t>
      </w:r>
      <w:r w:rsidR="00E12C93" w:rsidRPr="00796324">
        <w:rPr>
          <w:rFonts w:ascii="Times New Roman" w:hAnsi="Times New Roman"/>
          <w:sz w:val="24"/>
          <w:szCs w:val="24"/>
        </w:rPr>
        <w:t>-</w:t>
      </w:r>
      <w:r w:rsidR="006C4098" w:rsidRPr="00796324">
        <w:rPr>
          <w:rFonts w:ascii="Times New Roman" w:hAnsi="Times New Roman"/>
          <w:sz w:val="24"/>
          <w:szCs w:val="24"/>
        </w:rPr>
        <w:t xml:space="preserve"> Aprovação da ata de agosto</w:t>
      </w:r>
      <w:r w:rsidR="00E12C93" w:rsidRPr="00796324">
        <w:rPr>
          <w:rFonts w:ascii="Times New Roman" w:hAnsi="Times New Roman"/>
          <w:sz w:val="24"/>
          <w:szCs w:val="24"/>
        </w:rPr>
        <w:t xml:space="preserve">, 2- </w:t>
      </w:r>
      <w:r w:rsidR="006C4098" w:rsidRPr="00796324">
        <w:rPr>
          <w:rFonts w:ascii="Times New Roman" w:hAnsi="Times New Roman"/>
          <w:sz w:val="24"/>
          <w:szCs w:val="24"/>
        </w:rPr>
        <w:t>Relatório Parcial de Atividades/ 24 meses – prof. Amina</w:t>
      </w:r>
      <w:r w:rsidR="00E12C93" w:rsidRPr="00796324">
        <w:rPr>
          <w:rFonts w:ascii="Times New Roman" w:hAnsi="Times New Roman"/>
          <w:sz w:val="24"/>
          <w:szCs w:val="24"/>
        </w:rPr>
        <w:t xml:space="preserve">, 3- </w:t>
      </w:r>
      <w:r w:rsidR="006C4098" w:rsidRPr="00796324">
        <w:rPr>
          <w:rFonts w:ascii="Times New Roman" w:hAnsi="Times New Roman"/>
          <w:sz w:val="24"/>
          <w:szCs w:val="24"/>
        </w:rPr>
        <w:t>Progressão professora Amina</w:t>
      </w:r>
      <w:r w:rsidR="00E12C93" w:rsidRPr="00796324">
        <w:rPr>
          <w:rFonts w:ascii="Times New Roman" w:hAnsi="Times New Roman"/>
          <w:sz w:val="24"/>
          <w:szCs w:val="24"/>
        </w:rPr>
        <w:t xml:space="preserve">, 4-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Indicação de docentes para o Colegiado de Unidade</w:t>
      </w:r>
      <w:r w:rsidR="00E12C93" w:rsidRPr="00796324">
        <w:rPr>
          <w:rFonts w:ascii="Times New Roman" w:hAnsi="Times New Roman"/>
          <w:sz w:val="24"/>
          <w:szCs w:val="24"/>
        </w:rPr>
        <w:t>, 5 -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Regimento da Faculdade (finalização) - Indicação de 1 professor</w:t>
      </w:r>
      <w:r w:rsidR="00E12C93" w:rsidRPr="00796324">
        <w:rPr>
          <w:rFonts w:ascii="Times New Roman" w:hAnsi="Times New Roman"/>
          <w:sz w:val="24"/>
          <w:szCs w:val="24"/>
        </w:rPr>
        <w:t>, 6-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Comissão de Atualização do Regimento de 1992 - Indicação de 1 professor</w:t>
      </w:r>
      <w:r w:rsidR="00E12C93" w:rsidRPr="00796324">
        <w:rPr>
          <w:rFonts w:ascii="Times New Roman" w:hAnsi="Times New Roman"/>
          <w:sz w:val="24"/>
          <w:szCs w:val="24"/>
        </w:rPr>
        <w:t>, 7-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Construção do PDU- Comissão para traçar objetivos, metas e indicadores de desenvolvimento da Unidade - 2 professores</w:t>
      </w:r>
      <w:r w:rsidR="00E12C93" w:rsidRPr="00796324">
        <w:rPr>
          <w:rFonts w:ascii="Times New Roman" w:hAnsi="Times New Roman"/>
          <w:sz w:val="24"/>
          <w:szCs w:val="24"/>
        </w:rPr>
        <w:t xml:space="preserve">, 8-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Substituição comissão de biblioteca- Camila Maranha</w:t>
      </w:r>
      <w:r w:rsidR="00E12C93" w:rsidRPr="00796324">
        <w:rPr>
          <w:rFonts w:ascii="Times New Roman" w:hAnsi="Times New Roman"/>
          <w:sz w:val="24"/>
          <w:szCs w:val="24"/>
        </w:rPr>
        <w:t xml:space="preserve">, 9-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Resolução 600- CFN: Áreas de </w:t>
      </w:r>
      <w:r w:rsidR="008929DF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atribuições dos nutricionistas -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Estágio Integrado</w:t>
      </w:r>
      <w:r w:rsidR="00E12C93" w:rsidRPr="00796324">
        <w:rPr>
          <w:rFonts w:ascii="Times New Roman" w:hAnsi="Times New Roman"/>
          <w:sz w:val="24"/>
          <w:szCs w:val="24"/>
        </w:rPr>
        <w:t xml:space="preserve">. </w:t>
      </w:r>
      <w:r w:rsidR="006C4098" w:rsidRPr="00796324">
        <w:rPr>
          <w:rFonts w:ascii="Times New Roman" w:hAnsi="Times New Roman"/>
          <w:b/>
          <w:sz w:val="24"/>
          <w:szCs w:val="24"/>
        </w:rPr>
        <w:t>Informes</w:t>
      </w:r>
      <w:r w:rsidR="00E12C93" w:rsidRPr="00796324">
        <w:rPr>
          <w:rFonts w:ascii="Times New Roman" w:hAnsi="Times New Roman"/>
          <w:b/>
          <w:sz w:val="24"/>
          <w:szCs w:val="24"/>
        </w:rPr>
        <w:t>:</w:t>
      </w:r>
      <w:r w:rsidR="00E12C93" w:rsidRPr="00796324">
        <w:rPr>
          <w:rFonts w:ascii="Times New Roman" w:hAnsi="Times New Roman"/>
          <w:sz w:val="24"/>
          <w:szCs w:val="24"/>
        </w:rPr>
        <w:t xml:space="preserve">1- </w:t>
      </w:r>
      <w:r w:rsidR="006C4098" w:rsidRPr="00796324">
        <w:rPr>
          <w:rFonts w:ascii="Times New Roman" w:hAnsi="Times New Roman"/>
          <w:sz w:val="24"/>
          <w:szCs w:val="24"/>
        </w:rPr>
        <w:t>Marcação de férias (02/01/19 a 31/01/19 recesso/ 31/01/19 a 01/03/19 carnaval)</w:t>
      </w:r>
      <w:r w:rsidR="00E12C93" w:rsidRPr="00796324">
        <w:rPr>
          <w:rFonts w:ascii="Times New Roman" w:hAnsi="Times New Roman"/>
          <w:sz w:val="24"/>
          <w:szCs w:val="24"/>
        </w:rPr>
        <w:t xml:space="preserve">, 2- </w:t>
      </w:r>
      <w:r w:rsidR="006C4098" w:rsidRPr="00796324">
        <w:rPr>
          <w:rFonts w:ascii="Times New Roman" w:hAnsi="Times New Roman"/>
          <w:sz w:val="24"/>
          <w:szCs w:val="24"/>
        </w:rPr>
        <w:t>SAI – respostas sistematizadas a disposição dos docentes</w:t>
      </w:r>
      <w:r w:rsidR="00E12C93" w:rsidRPr="00796324">
        <w:rPr>
          <w:rFonts w:ascii="Times New Roman" w:hAnsi="Times New Roman"/>
          <w:sz w:val="24"/>
          <w:szCs w:val="24"/>
        </w:rPr>
        <w:t>, 3-</w:t>
      </w:r>
      <w:r w:rsidR="008929DF">
        <w:rPr>
          <w:rFonts w:ascii="Times New Roman" w:hAnsi="Times New Roman"/>
          <w:sz w:val="24"/>
          <w:szCs w:val="24"/>
        </w:rPr>
        <w:t>Visita do MEC - resultados</w:t>
      </w:r>
      <w:r w:rsidR="00E12C93" w:rsidRPr="00796324">
        <w:rPr>
          <w:rFonts w:ascii="Times New Roman" w:hAnsi="Times New Roman"/>
          <w:sz w:val="24"/>
          <w:szCs w:val="24"/>
        </w:rPr>
        <w:t>, 4-</w:t>
      </w:r>
      <w:r w:rsidR="006C4098" w:rsidRPr="00796324">
        <w:rPr>
          <w:rFonts w:ascii="Times New Roman" w:hAnsi="Times New Roman"/>
          <w:sz w:val="24"/>
          <w:szCs w:val="24"/>
        </w:rPr>
        <w:t>Termo de responsabilidade – FOPESQ</w:t>
      </w:r>
      <w:r w:rsidR="00E12C93" w:rsidRPr="00796324">
        <w:rPr>
          <w:rFonts w:ascii="Times New Roman" w:hAnsi="Times New Roman"/>
          <w:sz w:val="24"/>
          <w:szCs w:val="24"/>
        </w:rPr>
        <w:t xml:space="preserve">, 5-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Protocolo de atendimento de reclamação na UFF</w:t>
      </w:r>
      <w:r w:rsidR="00E12C93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, 6-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Eleições (DALO, MND, MNS e Colegiado de Unidade)</w:t>
      </w:r>
      <w:r w:rsidR="00E12C93" w:rsidRPr="00796324">
        <w:rPr>
          <w:rFonts w:ascii="Times New Roman" w:hAnsi="Times New Roman"/>
          <w:sz w:val="24"/>
          <w:szCs w:val="24"/>
        </w:rPr>
        <w:t xml:space="preserve">, 7-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Pedido de aposentadoria </w:t>
      </w:r>
      <w:r w:rsidR="008929DF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prof.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Lucia</w:t>
      </w:r>
      <w:r w:rsidR="00E12C93" w:rsidRPr="00796324">
        <w:rPr>
          <w:rFonts w:ascii="Times New Roman" w:hAnsi="Times New Roman"/>
          <w:sz w:val="24"/>
          <w:szCs w:val="24"/>
        </w:rPr>
        <w:t xml:space="preserve">, 8- </w:t>
      </w:r>
      <w:r w:rsidR="006C4098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Resultado monitoria Gestão</w:t>
      </w:r>
      <w:r w:rsidR="00E12C93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da </w:t>
      </w:r>
      <w:r w:rsidR="001E04C7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Alimentação</w:t>
      </w:r>
      <w:r w:rsidR="00E12C93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para Coletividade II.</w:t>
      </w:r>
      <w:r w:rsidR="00E12C93" w:rsidRPr="00796324">
        <w:rPr>
          <w:rFonts w:ascii="Times New Roman" w:hAnsi="Times New Roman"/>
          <w:sz w:val="24"/>
          <w:szCs w:val="24"/>
        </w:rPr>
        <w:t xml:space="preserve"> </w:t>
      </w:r>
      <w:r w:rsidR="00494432" w:rsidRPr="00796324">
        <w:rPr>
          <w:rFonts w:ascii="Times New Roman" w:hAnsi="Times New Roman" w:cs="Times"/>
          <w:sz w:val="24"/>
          <w:szCs w:val="24"/>
        </w:rPr>
        <w:t xml:space="preserve">A prof. Roseane iniciou a reunião com a leitura da ata de </w:t>
      </w:r>
      <w:r w:rsidR="00E12C93" w:rsidRPr="00796324">
        <w:rPr>
          <w:rFonts w:ascii="Times New Roman" w:hAnsi="Times New Roman" w:cs="Times"/>
          <w:sz w:val="24"/>
          <w:szCs w:val="24"/>
        </w:rPr>
        <w:t>agosto</w:t>
      </w:r>
      <w:r w:rsidR="00494432" w:rsidRPr="00796324">
        <w:rPr>
          <w:rFonts w:ascii="Times New Roman" w:hAnsi="Times New Roman" w:cs="Times"/>
          <w:sz w:val="24"/>
          <w:szCs w:val="24"/>
        </w:rPr>
        <w:t xml:space="preserve"> de 2018, sendo esta aprovada pela plenária. No segundo</w:t>
      </w:r>
      <w:r w:rsidR="00E12C93" w:rsidRPr="00796324">
        <w:rPr>
          <w:rFonts w:ascii="Times New Roman" w:hAnsi="Times New Roman" w:cs="Times"/>
          <w:sz w:val="24"/>
          <w:szCs w:val="24"/>
        </w:rPr>
        <w:t xml:space="preserve"> e terceiro </w:t>
      </w:r>
      <w:r w:rsidR="008929DF">
        <w:rPr>
          <w:rFonts w:ascii="Times New Roman" w:hAnsi="Times New Roman" w:cs="Times"/>
          <w:sz w:val="24"/>
          <w:szCs w:val="24"/>
        </w:rPr>
        <w:t>pontos de pauta, a professora Lú</w:t>
      </w:r>
      <w:r w:rsidR="00E12C93" w:rsidRPr="00796324">
        <w:rPr>
          <w:rFonts w:ascii="Times New Roman" w:hAnsi="Times New Roman" w:cs="Times"/>
          <w:sz w:val="24"/>
          <w:szCs w:val="24"/>
        </w:rPr>
        <w:t>cia (membro da Comissão de Progressão Docente) fez a leitura do relatório referente ao plano de trabalho de 24 meses e a progressão da professora Amina Chain e o</w:t>
      </w:r>
      <w:r w:rsidR="001E04C7">
        <w:rPr>
          <w:rFonts w:ascii="Times New Roman" w:hAnsi="Times New Roman" w:cs="Times"/>
          <w:sz w:val="24"/>
          <w:szCs w:val="24"/>
        </w:rPr>
        <w:t>s</w:t>
      </w:r>
      <w:r w:rsidR="00E12C93" w:rsidRPr="00796324">
        <w:rPr>
          <w:rFonts w:ascii="Times New Roman" w:hAnsi="Times New Roman" w:cs="Times"/>
          <w:sz w:val="24"/>
          <w:szCs w:val="24"/>
        </w:rPr>
        <w:t xml:space="preserve"> mesmos foram aprovados pelo colegiado. No quarto ponto de pauta foi aprovado para compor o Colegiado de Unidade os seguint</w:t>
      </w:r>
      <w:r w:rsidR="00387E03">
        <w:rPr>
          <w:rFonts w:ascii="Times New Roman" w:hAnsi="Times New Roman" w:cs="Times"/>
          <w:sz w:val="24"/>
          <w:szCs w:val="24"/>
        </w:rPr>
        <w:t>es</w:t>
      </w:r>
      <w:r w:rsidR="008929DF">
        <w:rPr>
          <w:rFonts w:ascii="Times New Roman" w:hAnsi="Times New Roman" w:cs="Times"/>
          <w:sz w:val="24"/>
          <w:szCs w:val="24"/>
        </w:rPr>
        <w:t xml:space="preserve"> professores e seus suplentes: </w:t>
      </w:r>
      <w:r w:rsidR="00387E03" w:rsidRPr="008929DF">
        <w:rPr>
          <w:rFonts w:ascii="Times New Roman" w:hAnsi="Times New Roman" w:cs="Times"/>
          <w:sz w:val="24"/>
          <w:szCs w:val="24"/>
        </w:rPr>
        <w:t>Daniel</w:t>
      </w:r>
      <w:r w:rsidR="008929DF" w:rsidRPr="008929DF">
        <w:rPr>
          <w:rFonts w:ascii="Times New Roman" w:hAnsi="Times New Roman" w:cs="Times"/>
          <w:sz w:val="24"/>
          <w:szCs w:val="24"/>
        </w:rPr>
        <w:t>e</w:t>
      </w:r>
      <w:r w:rsidR="00387E03" w:rsidRPr="008929DF">
        <w:rPr>
          <w:rFonts w:ascii="Times New Roman" w:hAnsi="Times New Roman" w:cs="Times"/>
          <w:sz w:val="24"/>
          <w:szCs w:val="24"/>
        </w:rPr>
        <w:t xml:space="preserve"> Bastos</w:t>
      </w:r>
      <w:r w:rsidR="00F414AC" w:rsidRPr="008929DF">
        <w:rPr>
          <w:rFonts w:ascii="Times New Roman" w:hAnsi="Times New Roman" w:cs="Times"/>
          <w:sz w:val="24"/>
          <w:szCs w:val="24"/>
        </w:rPr>
        <w:t xml:space="preserve"> e </w:t>
      </w:r>
      <w:r w:rsidR="00387E03" w:rsidRPr="008929DF">
        <w:rPr>
          <w:rFonts w:ascii="Times New Roman" w:hAnsi="Times New Roman" w:cs="Times"/>
          <w:sz w:val="24"/>
          <w:szCs w:val="24"/>
        </w:rPr>
        <w:t>Amina Chain; Daniele Mendonça</w:t>
      </w:r>
      <w:r w:rsidR="00F414AC" w:rsidRPr="008929DF">
        <w:rPr>
          <w:rFonts w:ascii="Times New Roman" w:hAnsi="Times New Roman" w:cs="Times"/>
          <w:sz w:val="24"/>
          <w:szCs w:val="24"/>
        </w:rPr>
        <w:t xml:space="preserve"> e Patricia Camacho; Maria das Graças e Vivian; Katia Ayres e Luiz Antonio; Maristela e </w:t>
      </w:r>
      <w:r w:rsidR="008929DF" w:rsidRPr="008929DF">
        <w:rPr>
          <w:rFonts w:ascii="Times New Roman" w:hAnsi="Times New Roman" w:cs="Times"/>
          <w:sz w:val="24"/>
          <w:szCs w:val="24"/>
        </w:rPr>
        <w:t>Roseane</w:t>
      </w:r>
      <w:r w:rsidR="00E12C93" w:rsidRPr="008929DF">
        <w:rPr>
          <w:rFonts w:ascii="Times New Roman" w:hAnsi="Times New Roman" w:cs="Times"/>
          <w:sz w:val="24"/>
          <w:szCs w:val="24"/>
        </w:rPr>
        <w:t>.</w:t>
      </w:r>
      <w:r w:rsidR="00E12C93" w:rsidRPr="00796324">
        <w:rPr>
          <w:rFonts w:ascii="Times New Roman" w:hAnsi="Times New Roman" w:cs="Times"/>
          <w:sz w:val="24"/>
          <w:szCs w:val="24"/>
        </w:rPr>
        <w:t xml:space="preserve"> Com relação ao quinto e sexto pontos, as prof. Roseane Barbosa e  Silvia Pereira foram indicadas para a finalização </w:t>
      </w:r>
      <w:r w:rsidR="00E12C93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Regimento da Faculdade e a prof. Silvia Pereira para  a atualização do Regimento do Colegiado de Unidade</w:t>
      </w:r>
      <w:r w:rsidR="00913D86" w:rsidRPr="00796324">
        <w:rPr>
          <w:rFonts w:ascii="Times New Roman" w:hAnsi="Times New Roman"/>
          <w:sz w:val="24"/>
          <w:szCs w:val="24"/>
        </w:rPr>
        <w:t>. No sétimo ponto de pauta, as prof. Patrícia Henriques e Patrícia</w:t>
      </w:r>
      <w:r w:rsidR="00E12C93" w:rsidRPr="00796324">
        <w:rPr>
          <w:rFonts w:ascii="Times New Roman" w:hAnsi="Times New Roman"/>
          <w:sz w:val="24"/>
          <w:szCs w:val="24"/>
        </w:rPr>
        <w:t xml:space="preserve"> Camacho foram indicadas para comp</w:t>
      </w:r>
      <w:r w:rsidR="00913D86" w:rsidRPr="00796324">
        <w:rPr>
          <w:rFonts w:ascii="Times New Roman" w:hAnsi="Times New Roman"/>
          <w:sz w:val="24"/>
          <w:szCs w:val="24"/>
        </w:rPr>
        <w:t xml:space="preserve">or a comissão de </w:t>
      </w:r>
      <w:r w:rsidR="00913D86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Construção do Plano de Desenvolvimento da Unidade que tem </w:t>
      </w:r>
      <w:r w:rsidR="008929DF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por </w:t>
      </w:r>
      <w:r w:rsidR="008929DF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finalidade</w:t>
      </w:r>
      <w:r w:rsidR="008929DF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</w:t>
      </w:r>
      <w:r w:rsidR="00913D86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traçar</w:t>
      </w:r>
      <w:r w:rsidR="00E12C93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</w:t>
      </w:r>
      <w:r w:rsidR="00913D86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os </w:t>
      </w:r>
      <w:r w:rsidR="00E12C93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objetivos, metas e indicadores de desenvol</w:t>
      </w:r>
      <w:r w:rsidR="00913D86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vimento da Unidade. A professora Roseane sugeriu a entrada da professora Camila Maranha para a comissão de biblioteca, no lugar da professora Patricia Camacho, sendo aprovada pela plenária. No ultimo ponto de pauta a prof. Roseane informou que </w:t>
      </w:r>
      <w:r w:rsidR="00DC756B" w:rsidRPr="00796324">
        <w:rPr>
          <w:rFonts w:ascii="Times New Roman" w:hAnsi="Times New Roman"/>
          <w:color w:val="000000"/>
          <w:sz w:val="24"/>
          <w:szCs w:val="24"/>
        </w:rPr>
        <w:t>o Conselho Federal de Nutricionistas (CFN) retificou a Resolução CFN nº 600/2018 readequando as áreas de especialidades de atuação do nutricionista e assim, o Programa de Alimentação do Trabalhador (PAT) e o Programa Nacional de Alimentação Escolar (PNAE) foram incluídos tanto na área de Alimentação Colet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>iva quanto na de Saúde Coletiva</w:t>
      </w:r>
      <w:r w:rsidR="00DC756B" w:rsidRPr="007963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 xml:space="preserve">Desta forma </w:t>
      </w:r>
      <w:r w:rsidR="001E04C7">
        <w:rPr>
          <w:rFonts w:ascii="Times New Roman" w:hAnsi="Times New Roman"/>
          <w:color w:val="000000"/>
          <w:sz w:val="24"/>
          <w:szCs w:val="24"/>
        </w:rPr>
        <w:t>a prof. Roseane Barbosa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 xml:space="preserve"> informou que temos campos de estágio em alimentação coletiva que também inclui </w:t>
      </w:r>
      <w:r w:rsidR="001E04C7">
        <w:rPr>
          <w:rFonts w:ascii="Times New Roman" w:hAnsi="Times New Roman"/>
          <w:color w:val="000000"/>
          <w:sz w:val="24"/>
          <w:szCs w:val="24"/>
        </w:rPr>
        <w:t>a área de saúde coletiva (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>Programa Nacional de Alimentação Escolar</w:t>
      </w:r>
      <w:r w:rsidR="001E04C7">
        <w:rPr>
          <w:rFonts w:ascii="Times New Roman" w:hAnsi="Times New Roman"/>
          <w:color w:val="000000"/>
          <w:sz w:val="24"/>
          <w:szCs w:val="24"/>
        </w:rPr>
        <w:t>)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 xml:space="preserve"> e que po</w:t>
      </w:r>
      <w:r w:rsidR="001E04C7">
        <w:rPr>
          <w:rFonts w:ascii="Times New Roman" w:hAnsi="Times New Roman"/>
          <w:color w:val="000000"/>
          <w:sz w:val="24"/>
          <w:szCs w:val="24"/>
        </w:rPr>
        <w:t>deria ocorrer uma integração dessas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 xml:space="preserve"> áreas nesses campos. Após</w:t>
      </w:r>
      <w:r w:rsidR="00FB5416">
        <w:rPr>
          <w:rFonts w:ascii="Times New Roman" w:hAnsi="Times New Roman"/>
          <w:color w:val="000000"/>
          <w:sz w:val="24"/>
          <w:szCs w:val="24"/>
        </w:rPr>
        <w:t xml:space="preserve"> algumas discussões foi aprovado o estágio integrado </w:t>
      </w:r>
      <w:r w:rsidR="001E04C7">
        <w:rPr>
          <w:rFonts w:ascii="Times New Roman" w:hAnsi="Times New Roman"/>
          <w:color w:val="000000"/>
          <w:sz w:val="24"/>
          <w:szCs w:val="24"/>
        </w:rPr>
        <w:t xml:space="preserve"> e solicitado que as coordenadora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>s de estágio o</w:t>
      </w:r>
      <w:r w:rsidR="00FB5416">
        <w:rPr>
          <w:rFonts w:ascii="Times New Roman" w:hAnsi="Times New Roman"/>
          <w:color w:val="000000"/>
          <w:sz w:val="24"/>
          <w:szCs w:val="24"/>
        </w:rPr>
        <w:t xml:space="preserve">rganizem um plano de atividades para o aluno. Também deverá ser feita uma consulta à Coordenação de Curso para 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>v</w:t>
      </w:r>
      <w:r w:rsidR="00796324">
        <w:rPr>
          <w:rFonts w:ascii="Times New Roman" w:hAnsi="Times New Roman"/>
          <w:color w:val="000000"/>
          <w:sz w:val="24"/>
          <w:szCs w:val="24"/>
        </w:rPr>
        <w:t xml:space="preserve">erificar a possibilidade </w:t>
      </w:r>
      <w:r w:rsidR="00FB5416">
        <w:rPr>
          <w:rFonts w:ascii="Times New Roman" w:hAnsi="Times New Roman"/>
          <w:color w:val="000000"/>
          <w:sz w:val="24"/>
          <w:szCs w:val="24"/>
        </w:rPr>
        <w:t>desse estágio integrado</w:t>
      </w:r>
      <w:r w:rsidR="00796324" w:rsidRPr="00796324">
        <w:rPr>
          <w:rFonts w:ascii="Times New Roman" w:hAnsi="Times New Roman"/>
          <w:color w:val="000000"/>
          <w:sz w:val="24"/>
          <w:szCs w:val="24"/>
        </w:rPr>
        <w:t>.</w:t>
      </w:r>
      <w:r w:rsidR="0079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416">
        <w:rPr>
          <w:rFonts w:ascii="Times New Roman" w:hAnsi="Times New Roman"/>
          <w:color w:val="000000"/>
          <w:sz w:val="24"/>
          <w:szCs w:val="24"/>
        </w:rPr>
        <w:t xml:space="preserve">O primeiro </w:t>
      </w:r>
      <w:r w:rsidR="00FB5416" w:rsidRPr="00FB5416">
        <w:rPr>
          <w:rFonts w:ascii="Times New Roman" w:hAnsi="Times New Roman"/>
          <w:b/>
          <w:color w:val="000000"/>
          <w:sz w:val="24"/>
          <w:szCs w:val="24"/>
        </w:rPr>
        <w:t>informe</w:t>
      </w:r>
      <w:r w:rsidR="00FB5416">
        <w:rPr>
          <w:rFonts w:ascii="Times New Roman" w:hAnsi="Times New Roman"/>
          <w:color w:val="000000"/>
          <w:sz w:val="24"/>
          <w:szCs w:val="24"/>
        </w:rPr>
        <w:t xml:space="preserve"> tr</w:t>
      </w:r>
      <w:r w:rsidR="008929DF">
        <w:rPr>
          <w:rFonts w:ascii="Times New Roman" w:hAnsi="Times New Roman"/>
          <w:color w:val="000000"/>
          <w:sz w:val="24"/>
          <w:szCs w:val="24"/>
        </w:rPr>
        <w:t xml:space="preserve">atou da indicação de possíveis </w:t>
      </w:r>
      <w:r w:rsidR="00FB5416">
        <w:rPr>
          <w:rFonts w:ascii="Times New Roman" w:hAnsi="Times New Roman"/>
          <w:color w:val="000000"/>
          <w:sz w:val="24"/>
          <w:szCs w:val="24"/>
        </w:rPr>
        <w:t xml:space="preserve">datas para solicitação de férias e a prof. Roseane informou que os docentes </w:t>
      </w:r>
      <w:r w:rsidR="00716EFB">
        <w:rPr>
          <w:rFonts w:ascii="Times New Roman" w:hAnsi="Times New Roman"/>
          <w:color w:val="000000"/>
          <w:sz w:val="24"/>
          <w:szCs w:val="24"/>
        </w:rPr>
        <w:t>já</w:t>
      </w:r>
      <w:r w:rsidR="00FB5416">
        <w:rPr>
          <w:rFonts w:ascii="Times New Roman" w:hAnsi="Times New Roman"/>
          <w:color w:val="000000"/>
          <w:sz w:val="24"/>
          <w:szCs w:val="24"/>
        </w:rPr>
        <w:t xml:space="preserve"> podem realizar a marcação das férias</w:t>
      </w:r>
      <w:r w:rsidR="00FB5416" w:rsidRPr="00FB54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B5416" w:rsidRPr="00FB5416">
        <w:rPr>
          <w:rFonts w:ascii="Times New Roman" w:hAnsi="Times New Roman"/>
          <w:sz w:val="24"/>
          <w:szCs w:val="24"/>
        </w:rPr>
        <w:t xml:space="preserve">A prof. Roseane informou que o departamento realizou uma </w:t>
      </w:r>
      <w:r w:rsidR="00716EFB">
        <w:rPr>
          <w:rFonts w:ascii="Times New Roman" w:hAnsi="Times New Roman"/>
          <w:sz w:val="24"/>
          <w:szCs w:val="24"/>
        </w:rPr>
        <w:t>sistematização das</w:t>
      </w:r>
      <w:r w:rsidR="00796324" w:rsidRPr="00FB5416">
        <w:rPr>
          <w:rFonts w:ascii="Times New Roman" w:hAnsi="Times New Roman"/>
          <w:sz w:val="24"/>
          <w:szCs w:val="24"/>
        </w:rPr>
        <w:t xml:space="preserve"> </w:t>
      </w:r>
      <w:r w:rsidR="00FB5416" w:rsidRPr="00FB5416">
        <w:rPr>
          <w:rFonts w:ascii="Times New Roman" w:hAnsi="Times New Roman"/>
          <w:sz w:val="24"/>
          <w:szCs w:val="24"/>
        </w:rPr>
        <w:t>respostas abertas</w:t>
      </w:r>
      <w:r w:rsidR="00716EFB">
        <w:rPr>
          <w:rFonts w:ascii="Times New Roman" w:hAnsi="Times New Roman"/>
          <w:sz w:val="24"/>
          <w:szCs w:val="24"/>
        </w:rPr>
        <w:t xml:space="preserve"> feitas pelos alunos</w:t>
      </w:r>
      <w:r w:rsidR="008929DF">
        <w:rPr>
          <w:rFonts w:ascii="Times New Roman" w:hAnsi="Times New Roman"/>
          <w:sz w:val="24"/>
          <w:szCs w:val="24"/>
        </w:rPr>
        <w:t xml:space="preserve"> no SAI</w:t>
      </w:r>
      <w:r w:rsidR="00FB5416" w:rsidRPr="00FB5416">
        <w:rPr>
          <w:rFonts w:ascii="Times New Roman" w:hAnsi="Times New Roman"/>
          <w:sz w:val="24"/>
          <w:szCs w:val="24"/>
        </w:rPr>
        <w:t xml:space="preserve"> p</w:t>
      </w:r>
      <w:r w:rsidR="00FB5416">
        <w:rPr>
          <w:rFonts w:ascii="Times New Roman" w:hAnsi="Times New Roman"/>
          <w:sz w:val="24"/>
          <w:szCs w:val="24"/>
        </w:rPr>
        <w:t xml:space="preserve">ara cada disciplina e que está a disposição dos docentes. </w:t>
      </w:r>
      <w:r w:rsidR="00716EFB">
        <w:rPr>
          <w:rFonts w:ascii="Times New Roman" w:hAnsi="Times New Roman"/>
          <w:sz w:val="24"/>
          <w:szCs w:val="24"/>
        </w:rPr>
        <w:t>O terceiro e quarto informe</w:t>
      </w:r>
      <w:r w:rsidR="008929DF">
        <w:rPr>
          <w:rFonts w:ascii="Times New Roman" w:hAnsi="Times New Roman"/>
          <w:sz w:val="24"/>
          <w:szCs w:val="24"/>
        </w:rPr>
        <w:t>s</w:t>
      </w:r>
      <w:r w:rsidR="00716EFB">
        <w:rPr>
          <w:rFonts w:ascii="Times New Roman" w:hAnsi="Times New Roman"/>
          <w:sz w:val="24"/>
          <w:szCs w:val="24"/>
        </w:rPr>
        <w:t xml:space="preserve"> foram dados que se referiram a</w:t>
      </w:r>
      <w:r w:rsidR="001E04C7">
        <w:rPr>
          <w:rFonts w:ascii="Times New Roman" w:hAnsi="Times New Roman"/>
          <w:sz w:val="24"/>
          <w:szCs w:val="24"/>
        </w:rPr>
        <w:t xml:space="preserve">o resultado da visita do MEC </w:t>
      </w:r>
      <w:r w:rsidR="00716EFB">
        <w:rPr>
          <w:rFonts w:ascii="Times New Roman" w:hAnsi="Times New Roman"/>
          <w:sz w:val="24"/>
          <w:szCs w:val="24"/>
        </w:rPr>
        <w:t xml:space="preserve"> </w:t>
      </w:r>
      <w:r w:rsidR="001E04C7">
        <w:rPr>
          <w:rFonts w:ascii="Times New Roman" w:hAnsi="Times New Roman"/>
          <w:sz w:val="24"/>
          <w:szCs w:val="24"/>
        </w:rPr>
        <w:t>(</w:t>
      </w:r>
      <w:r w:rsidR="00716EFB">
        <w:rPr>
          <w:rFonts w:ascii="Times New Roman" w:hAnsi="Times New Roman"/>
          <w:sz w:val="24"/>
          <w:szCs w:val="24"/>
        </w:rPr>
        <w:t>nota 4</w:t>
      </w:r>
      <w:r w:rsidR="001E04C7">
        <w:rPr>
          <w:rFonts w:ascii="Times New Roman" w:hAnsi="Times New Roman"/>
          <w:sz w:val="24"/>
          <w:szCs w:val="24"/>
        </w:rPr>
        <w:t>)</w:t>
      </w:r>
      <w:r w:rsidR="00716EFB">
        <w:rPr>
          <w:rFonts w:ascii="Times New Roman" w:hAnsi="Times New Roman"/>
          <w:sz w:val="24"/>
          <w:szCs w:val="24"/>
        </w:rPr>
        <w:t xml:space="preserve"> e da importância dos docente</w:t>
      </w:r>
      <w:r w:rsidR="008929DF">
        <w:rPr>
          <w:rFonts w:ascii="Times New Roman" w:hAnsi="Times New Roman"/>
          <w:sz w:val="24"/>
          <w:szCs w:val="24"/>
        </w:rPr>
        <w:t>s</w:t>
      </w:r>
      <w:r w:rsidR="00716EFB">
        <w:rPr>
          <w:rFonts w:ascii="Times New Roman" w:hAnsi="Times New Roman"/>
          <w:sz w:val="24"/>
          <w:szCs w:val="24"/>
        </w:rPr>
        <w:t xml:space="preserve"> assinarem o termo de responsabilidade de equipamentos comprados com o recurso FOPESQ.</w:t>
      </w:r>
      <w:r w:rsidR="00796324" w:rsidRPr="00796324">
        <w:rPr>
          <w:rFonts w:ascii="Times New Roman" w:hAnsi="Times New Roman"/>
          <w:sz w:val="24"/>
          <w:szCs w:val="24"/>
        </w:rPr>
        <w:t xml:space="preserve"> </w:t>
      </w:r>
      <w:r w:rsidR="00716EFB">
        <w:rPr>
          <w:rFonts w:ascii="Times New Roman" w:hAnsi="Times New Roman"/>
          <w:sz w:val="24"/>
          <w:szCs w:val="24"/>
        </w:rPr>
        <w:t xml:space="preserve">No quinto informe, a prof. Roseane informou que conforme deliberado no Colegiado de Unidade, as reclamações feitas pelos alunos deverão ser encaminhadas para o </w:t>
      </w:r>
      <w:r w:rsidR="00716EFB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p</w:t>
      </w:r>
      <w:r w:rsidR="00796324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rotocolo </w:t>
      </w:r>
      <w:r w:rsidR="00796324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lastRenderedPageBreak/>
        <w:t>de a</w:t>
      </w:r>
      <w:r w:rsidR="00716EFB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tendimento de reclamação na UFF, caso o mesmo deseje o anonimato. Caso contrário o mesmo poderá fazer a reclamação</w:t>
      </w:r>
      <w:r w:rsidR="00B87B7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identificada </w:t>
      </w:r>
      <w:r w:rsidR="00716EFB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junto a chefia de departamento </w:t>
      </w:r>
      <w:r w:rsidR="00B87B7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para que a mesma possa tomar as providencias necessárias</w:t>
      </w:r>
      <w:r w:rsidR="00716EFB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. </w:t>
      </w:r>
      <w:r w:rsidR="00796324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</w:t>
      </w:r>
      <w:r w:rsidR="00B87B7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Com relação aos informes seis e sete, a prof. Roseane Barbosa comunicou que teremos Eleições para o </w:t>
      </w:r>
      <w:r w:rsidR="00796324" w:rsidRPr="00796324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DALO, MND, MNS e Colegiado de Unidade</w:t>
      </w:r>
      <w:r w:rsidR="00B87B7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e nos informe</w:t>
      </w:r>
      <w:r w:rsidR="001E04C7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s sete e oito</w:t>
      </w:r>
      <w:r w:rsidR="00B87B7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, a prof. Lucia comunicou a plenária que provavelmente irá dar entrada na sua aposentad</w:t>
      </w:r>
      <w:r w:rsidR="001E04C7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oria em outubro de 2018 e que já</w:t>
      </w:r>
      <w:r w:rsidR="00B87B7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foi realizada a seleção da monitoria</w:t>
      </w:r>
      <w:r w:rsidR="001E04C7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. A prof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.</w:t>
      </w:r>
      <w:r w:rsidR="001E04C7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Enilce pediu a palavra e informou que foi proposto uma banca única para os relatos de monitoria e as prof. Gabriela e Patricia Henriques 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irão compor</w:t>
      </w:r>
      <w:r w:rsidR="001E04C7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a banca. A</w:t>
      </w:r>
      <w:r w:rsidR="009E4088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prof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. Enilce</w:t>
      </w:r>
      <w:r w:rsidR="009E4088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também comentou</w:t>
      </w:r>
      <w:r w:rsidR="001E04C7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que seria interessante </w:t>
      </w:r>
      <w:r w:rsidR="009E4088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colocar avisos sobre segurança no LABDI e solic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itou que fosse esclarecido o trâ</w:t>
      </w:r>
      <w:r w:rsidR="009E4088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mite para o pedido de gên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eros alimentícios para aulas prá</w:t>
      </w:r>
      <w:r w:rsidR="009E4088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ticas no LABDI. A prof. Katia pediu a palavra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e informou que será realizado</w:t>
      </w:r>
      <w:r w:rsidR="009E4088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no d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i</w:t>
      </w:r>
      <w:r w:rsidR="009E4088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a 5 e 6 de outubro o I Encontro </w:t>
      </w:r>
      <w:r w:rsidR="001E210D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Regional sobre o Ensino de Ética e Bioética para Nutrição na Universidade Estácio de Sá. </w:t>
      </w:r>
      <w:r w:rsidR="0078439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A prof. Silvia Pereira pediu a palavra e apresentou as atividade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s</w:t>
      </w:r>
      <w:r w:rsidR="0078439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do PET</w:t>
      </w:r>
      <w:r w:rsidR="00CE32C2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>desde</w:t>
      </w:r>
      <w:proofErr w:type="spellEnd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 xml:space="preserve"> o </w:t>
      </w:r>
      <w:proofErr w:type="spellStart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>seu</w:t>
      </w:r>
      <w:proofErr w:type="spellEnd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 xml:space="preserve"> </w:t>
      </w:r>
      <w:proofErr w:type="spellStart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>ingresso</w:t>
      </w:r>
      <w:proofErr w:type="spellEnd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 xml:space="preserve"> no </w:t>
      </w:r>
      <w:proofErr w:type="spellStart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>ano</w:t>
      </w:r>
      <w:proofErr w:type="spellEnd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 xml:space="preserve"> 2013 </w:t>
      </w:r>
      <w:proofErr w:type="spellStart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>até</w:t>
      </w:r>
      <w:proofErr w:type="spellEnd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 xml:space="preserve"> a </w:t>
      </w:r>
      <w:proofErr w:type="spellStart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>presente</w:t>
      </w:r>
      <w:proofErr w:type="spellEnd"/>
      <w:r w:rsidR="00C658E5">
        <w:rPr>
          <w:rFonts w:ascii="Times New Roman" w:hAnsi="Times New Roman"/>
          <w:color w:val="1A1A1A"/>
          <w:sz w:val="24"/>
          <w:szCs w:val="24"/>
          <w:lang w:val="en-US" w:eastAsia="pt-BR"/>
        </w:rPr>
        <w:t xml:space="preserve"> data</w:t>
      </w:r>
      <w:r w:rsidR="0078439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. </w:t>
      </w:r>
      <w:r w:rsidR="001E210D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A professora Maristela pediu a palavra e inform</w:t>
      </w:r>
      <w:r w:rsidR="0078439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ou que já</w:t>
      </w:r>
      <w:r w:rsidR="00387E0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conheceu o espaço on</w:t>
      </w:r>
      <w:r w:rsidR="001E210D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d</w:t>
      </w:r>
      <w:r w:rsidR="00387E0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e será realizada a ofici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na de aproveitamento integral de</w:t>
      </w:r>
      <w:r w:rsidR="00387E0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alimentos no 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evento do Projeto Grael e que já</w:t>
      </w:r>
      <w:r w:rsidR="00387E0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foi firmado o convênio da Faculdade de </w:t>
      </w:r>
      <w:r w:rsidR="000E2EC9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Nutrição</w:t>
      </w:r>
      <w:r w:rsidR="00387E0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com a Universidade do Porto e que o mesmo tem validade por 5 anos. A prof. </w:t>
      </w:r>
      <w:r w:rsidR="005152B2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Maristela </w:t>
      </w:r>
      <w:r w:rsidR="00387E0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também comunicou o desejo de sair para Pós-Doutorado em 2020. A prof. Vivian também demostrou o desejo de sair para o Pós-Doutorado em 2020 e falou que já fez contato com um</w:t>
      </w:r>
      <w:r w:rsidR="005152B2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>a</w:t>
      </w:r>
      <w:r w:rsidR="00387E03"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  <w:t xml:space="preserve"> professora de Nova York e que enviará o projeto para solicitar fomento.  A plenária sugeriu a elaboração de critérios para a saída para pós doutorado visto que outros professores manifestaram interesse e solicitou a chefia que se informasse sobre a possibilidade de professor substituto. </w:t>
      </w:r>
      <w:r w:rsidR="00494432" w:rsidRPr="00171463">
        <w:rPr>
          <w:rFonts w:cs="Times"/>
          <w:sz w:val="24"/>
          <w:szCs w:val="24"/>
        </w:rPr>
        <w:t>Não tendo mais nada a tratar foi dada por encerrada a reunião da qual eu, profa. Roseane Sampaio, lavrei a pres</w:t>
      </w:r>
      <w:r w:rsidR="00494432" w:rsidRPr="00E428BC">
        <w:rPr>
          <w:rFonts w:cs="Times"/>
          <w:sz w:val="24"/>
          <w:szCs w:val="24"/>
        </w:rPr>
        <w:t xml:space="preserve">ente ata. </w:t>
      </w:r>
    </w:p>
    <w:sectPr w:rsidR="00494432" w:rsidRPr="00B87B79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137AA"/>
    <w:rsid w:val="00016A8C"/>
    <w:rsid w:val="00020E77"/>
    <w:rsid w:val="000260AA"/>
    <w:rsid w:val="00027FFC"/>
    <w:rsid w:val="00032CA6"/>
    <w:rsid w:val="00041E2A"/>
    <w:rsid w:val="000508AA"/>
    <w:rsid w:val="00051779"/>
    <w:rsid w:val="0005437D"/>
    <w:rsid w:val="00057B36"/>
    <w:rsid w:val="00057D51"/>
    <w:rsid w:val="00062AFF"/>
    <w:rsid w:val="00064C70"/>
    <w:rsid w:val="00070434"/>
    <w:rsid w:val="000A0A97"/>
    <w:rsid w:val="000A2458"/>
    <w:rsid w:val="000A558F"/>
    <w:rsid w:val="000B17F2"/>
    <w:rsid w:val="000B40F3"/>
    <w:rsid w:val="000C2C4F"/>
    <w:rsid w:val="000C6C6F"/>
    <w:rsid w:val="000D0B85"/>
    <w:rsid w:val="000D0E73"/>
    <w:rsid w:val="000D1933"/>
    <w:rsid w:val="000E2777"/>
    <w:rsid w:val="000E2868"/>
    <w:rsid w:val="000E2EC9"/>
    <w:rsid w:val="000E4E05"/>
    <w:rsid w:val="000E55AC"/>
    <w:rsid w:val="00102E04"/>
    <w:rsid w:val="00106686"/>
    <w:rsid w:val="00107889"/>
    <w:rsid w:val="00107AC2"/>
    <w:rsid w:val="0013010C"/>
    <w:rsid w:val="0013293E"/>
    <w:rsid w:val="001339E6"/>
    <w:rsid w:val="00143391"/>
    <w:rsid w:val="00144F58"/>
    <w:rsid w:val="001509FD"/>
    <w:rsid w:val="001656F4"/>
    <w:rsid w:val="00171463"/>
    <w:rsid w:val="00173CEC"/>
    <w:rsid w:val="00175AC5"/>
    <w:rsid w:val="001801FD"/>
    <w:rsid w:val="00184EF7"/>
    <w:rsid w:val="001955E2"/>
    <w:rsid w:val="001A0F19"/>
    <w:rsid w:val="001A3708"/>
    <w:rsid w:val="001B7F45"/>
    <w:rsid w:val="001C3A01"/>
    <w:rsid w:val="001E04C7"/>
    <w:rsid w:val="001E210D"/>
    <w:rsid w:val="001E2B63"/>
    <w:rsid w:val="00204A35"/>
    <w:rsid w:val="00211117"/>
    <w:rsid w:val="002124AD"/>
    <w:rsid w:val="0022005A"/>
    <w:rsid w:val="00220784"/>
    <w:rsid w:val="00236500"/>
    <w:rsid w:val="00253042"/>
    <w:rsid w:val="002532FE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A3778"/>
    <w:rsid w:val="002A69F7"/>
    <w:rsid w:val="002C16EB"/>
    <w:rsid w:val="002C533A"/>
    <w:rsid w:val="002D05E5"/>
    <w:rsid w:val="002D2D7D"/>
    <w:rsid w:val="002E4B06"/>
    <w:rsid w:val="00314837"/>
    <w:rsid w:val="0032334E"/>
    <w:rsid w:val="00331241"/>
    <w:rsid w:val="00335033"/>
    <w:rsid w:val="003520E8"/>
    <w:rsid w:val="00352A07"/>
    <w:rsid w:val="00356630"/>
    <w:rsid w:val="0035732D"/>
    <w:rsid w:val="00362969"/>
    <w:rsid w:val="00363B67"/>
    <w:rsid w:val="003825AC"/>
    <w:rsid w:val="00385052"/>
    <w:rsid w:val="00387148"/>
    <w:rsid w:val="00387E03"/>
    <w:rsid w:val="003957DB"/>
    <w:rsid w:val="00396D01"/>
    <w:rsid w:val="003A2045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4046CF"/>
    <w:rsid w:val="004164E0"/>
    <w:rsid w:val="004201A9"/>
    <w:rsid w:val="0042427C"/>
    <w:rsid w:val="0042459C"/>
    <w:rsid w:val="00425448"/>
    <w:rsid w:val="0048424D"/>
    <w:rsid w:val="00485F15"/>
    <w:rsid w:val="004911B0"/>
    <w:rsid w:val="00494432"/>
    <w:rsid w:val="00494D1D"/>
    <w:rsid w:val="004A6389"/>
    <w:rsid w:val="004B15F4"/>
    <w:rsid w:val="004B6D45"/>
    <w:rsid w:val="004C2A82"/>
    <w:rsid w:val="004C380B"/>
    <w:rsid w:val="004C3E18"/>
    <w:rsid w:val="004D0234"/>
    <w:rsid w:val="004D3744"/>
    <w:rsid w:val="004D459E"/>
    <w:rsid w:val="004E32C4"/>
    <w:rsid w:val="004E78A4"/>
    <w:rsid w:val="0050318D"/>
    <w:rsid w:val="00512564"/>
    <w:rsid w:val="0051364A"/>
    <w:rsid w:val="00514889"/>
    <w:rsid w:val="00514A74"/>
    <w:rsid w:val="005152B2"/>
    <w:rsid w:val="00516197"/>
    <w:rsid w:val="00525C50"/>
    <w:rsid w:val="00534164"/>
    <w:rsid w:val="005601E4"/>
    <w:rsid w:val="005618C1"/>
    <w:rsid w:val="005635A1"/>
    <w:rsid w:val="00565748"/>
    <w:rsid w:val="005750CA"/>
    <w:rsid w:val="00582A89"/>
    <w:rsid w:val="00584D78"/>
    <w:rsid w:val="005A21A9"/>
    <w:rsid w:val="005A3577"/>
    <w:rsid w:val="005A3609"/>
    <w:rsid w:val="005B54A4"/>
    <w:rsid w:val="005B7EB8"/>
    <w:rsid w:val="005C6E3E"/>
    <w:rsid w:val="005E5120"/>
    <w:rsid w:val="005F518C"/>
    <w:rsid w:val="005F658C"/>
    <w:rsid w:val="005F6708"/>
    <w:rsid w:val="006025BD"/>
    <w:rsid w:val="00606848"/>
    <w:rsid w:val="00607DC7"/>
    <w:rsid w:val="00616A47"/>
    <w:rsid w:val="006200EC"/>
    <w:rsid w:val="0062686A"/>
    <w:rsid w:val="006310F1"/>
    <w:rsid w:val="00636C5F"/>
    <w:rsid w:val="0063750B"/>
    <w:rsid w:val="0064799B"/>
    <w:rsid w:val="0065299C"/>
    <w:rsid w:val="00655A2D"/>
    <w:rsid w:val="00661F8B"/>
    <w:rsid w:val="00665F9B"/>
    <w:rsid w:val="006779EF"/>
    <w:rsid w:val="0068182A"/>
    <w:rsid w:val="006827A2"/>
    <w:rsid w:val="006928AD"/>
    <w:rsid w:val="00693845"/>
    <w:rsid w:val="006B1A6E"/>
    <w:rsid w:val="006B1E99"/>
    <w:rsid w:val="006C4098"/>
    <w:rsid w:val="006C6791"/>
    <w:rsid w:val="006D2DD3"/>
    <w:rsid w:val="006E0AE4"/>
    <w:rsid w:val="006E40F7"/>
    <w:rsid w:val="006F1E74"/>
    <w:rsid w:val="00705EDC"/>
    <w:rsid w:val="007118AB"/>
    <w:rsid w:val="00716EFB"/>
    <w:rsid w:val="00717B9D"/>
    <w:rsid w:val="007250FC"/>
    <w:rsid w:val="007300B2"/>
    <w:rsid w:val="00732858"/>
    <w:rsid w:val="007374DE"/>
    <w:rsid w:val="007455A1"/>
    <w:rsid w:val="00750B72"/>
    <w:rsid w:val="007556CB"/>
    <w:rsid w:val="00761747"/>
    <w:rsid w:val="00761E9B"/>
    <w:rsid w:val="00766C66"/>
    <w:rsid w:val="0078057A"/>
    <w:rsid w:val="00784393"/>
    <w:rsid w:val="007932B5"/>
    <w:rsid w:val="00796324"/>
    <w:rsid w:val="00796D81"/>
    <w:rsid w:val="007978E9"/>
    <w:rsid w:val="007A21F5"/>
    <w:rsid w:val="007A7FF7"/>
    <w:rsid w:val="007B3F3A"/>
    <w:rsid w:val="007C378D"/>
    <w:rsid w:val="007C445C"/>
    <w:rsid w:val="007C7D16"/>
    <w:rsid w:val="007D072F"/>
    <w:rsid w:val="007E3C9E"/>
    <w:rsid w:val="007F2999"/>
    <w:rsid w:val="007F3F8E"/>
    <w:rsid w:val="007F5A91"/>
    <w:rsid w:val="007F5FC1"/>
    <w:rsid w:val="007F731B"/>
    <w:rsid w:val="00804D9F"/>
    <w:rsid w:val="00823226"/>
    <w:rsid w:val="00824182"/>
    <w:rsid w:val="008276B0"/>
    <w:rsid w:val="00831FE7"/>
    <w:rsid w:val="00840BBD"/>
    <w:rsid w:val="0084273B"/>
    <w:rsid w:val="00847F11"/>
    <w:rsid w:val="00851EF8"/>
    <w:rsid w:val="00853680"/>
    <w:rsid w:val="008763C3"/>
    <w:rsid w:val="0088081C"/>
    <w:rsid w:val="00883008"/>
    <w:rsid w:val="00886885"/>
    <w:rsid w:val="008929DF"/>
    <w:rsid w:val="00893130"/>
    <w:rsid w:val="00893A23"/>
    <w:rsid w:val="008A1BF2"/>
    <w:rsid w:val="008C14B0"/>
    <w:rsid w:val="008C1622"/>
    <w:rsid w:val="008C4B02"/>
    <w:rsid w:val="008C574D"/>
    <w:rsid w:val="008C7841"/>
    <w:rsid w:val="008D112A"/>
    <w:rsid w:val="008D3B6A"/>
    <w:rsid w:val="008E6622"/>
    <w:rsid w:val="008F5DF4"/>
    <w:rsid w:val="00905ABC"/>
    <w:rsid w:val="009103E7"/>
    <w:rsid w:val="009113FF"/>
    <w:rsid w:val="00913D86"/>
    <w:rsid w:val="009167DB"/>
    <w:rsid w:val="00924182"/>
    <w:rsid w:val="00945BC5"/>
    <w:rsid w:val="009601FF"/>
    <w:rsid w:val="00966846"/>
    <w:rsid w:val="00970C2C"/>
    <w:rsid w:val="00990061"/>
    <w:rsid w:val="009A039C"/>
    <w:rsid w:val="009A164A"/>
    <w:rsid w:val="009D015C"/>
    <w:rsid w:val="009E266C"/>
    <w:rsid w:val="009E2A22"/>
    <w:rsid w:val="009E4088"/>
    <w:rsid w:val="009E6D8A"/>
    <w:rsid w:val="009F4F2D"/>
    <w:rsid w:val="009F53FB"/>
    <w:rsid w:val="00A25692"/>
    <w:rsid w:val="00A368E2"/>
    <w:rsid w:val="00A3691F"/>
    <w:rsid w:val="00A521A5"/>
    <w:rsid w:val="00A60F08"/>
    <w:rsid w:val="00A620EC"/>
    <w:rsid w:val="00A67EF4"/>
    <w:rsid w:val="00A710DE"/>
    <w:rsid w:val="00A923FC"/>
    <w:rsid w:val="00A92CB5"/>
    <w:rsid w:val="00AA4FA7"/>
    <w:rsid w:val="00AA75B7"/>
    <w:rsid w:val="00AB41FD"/>
    <w:rsid w:val="00AB5F41"/>
    <w:rsid w:val="00AC20C2"/>
    <w:rsid w:val="00AC27F7"/>
    <w:rsid w:val="00AD3544"/>
    <w:rsid w:val="00AD433C"/>
    <w:rsid w:val="00AF5265"/>
    <w:rsid w:val="00AF57B6"/>
    <w:rsid w:val="00B0323E"/>
    <w:rsid w:val="00B05C67"/>
    <w:rsid w:val="00B07D78"/>
    <w:rsid w:val="00B16654"/>
    <w:rsid w:val="00B176A9"/>
    <w:rsid w:val="00B23E08"/>
    <w:rsid w:val="00B27190"/>
    <w:rsid w:val="00B35542"/>
    <w:rsid w:val="00B35757"/>
    <w:rsid w:val="00B359E8"/>
    <w:rsid w:val="00B40DE0"/>
    <w:rsid w:val="00B646F5"/>
    <w:rsid w:val="00B71A33"/>
    <w:rsid w:val="00B87917"/>
    <w:rsid w:val="00B87B79"/>
    <w:rsid w:val="00B92E2A"/>
    <w:rsid w:val="00BA2E08"/>
    <w:rsid w:val="00BB1FBF"/>
    <w:rsid w:val="00BB2EEB"/>
    <w:rsid w:val="00BC1F96"/>
    <w:rsid w:val="00BD1E72"/>
    <w:rsid w:val="00BE245D"/>
    <w:rsid w:val="00BE30EB"/>
    <w:rsid w:val="00BE7007"/>
    <w:rsid w:val="00BF30F6"/>
    <w:rsid w:val="00BF3346"/>
    <w:rsid w:val="00C20FFF"/>
    <w:rsid w:val="00C24111"/>
    <w:rsid w:val="00C26AC9"/>
    <w:rsid w:val="00C34FC3"/>
    <w:rsid w:val="00C41CB0"/>
    <w:rsid w:val="00C42C35"/>
    <w:rsid w:val="00C4645E"/>
    <w:rsid w:val="00C47A03"/>
    <w:rsid w:val="00C56B66"/>
    <w:rsid w:val="00C658E5"/>
    <w:rsid w:val="00C74CA1"/>
    <w:rsid w:val="00C75BB0"/>
    <w:rsid w:val="00C842C0"/>
    <w:rsid w:val="00C86400"/>
    <w:rsid w:val="00C909B0"/>
    <w:rsid w:val="00CA0164"/>
    <w:rsid w:val="00CA10FF"/>
    <w:rsid w:val="00CB1867"/>
    <w:rsid w:val="00CC2091"/>
    <w:rsid w:val="00CC6C7A"/>
    <w:rsid w:val="00CD73A3"/>
    <w:rsid w:val="00CE32C2"/>
    <w:rsid w:val="00CF0F96"/>
    <w:rsid w:val="00D050DD"/>
    <w:rsid w:val="00D060D2"/>
    <w:rsid w:val="00D11A10"/>
    <w:rsid w:val="00D13D66"/>
    <w:rsid w:val="00D14EE6"/>
    <w:rsid w:val="00D20394"/>
    <w:rsid w:val="00D25A3F"/>
    <w:rsid w:val="00D2768B"/>
    <w:rsid w:val="00D36FFD"/>
    <w:rsid w:val="00D41FF3"/>
    <w:rsid w:val="00D47CDA"/>
    <w:rsid w:val="00D51D3B"/>
    <w:rsid w:val="00D67025"/>
    <w:rsid w:val="00D6753D"/>
    <w:rsid w:val="00D720D8"/>
    <w:rsid w:val="00D75EE6"/>
    <w:rsid w:val="00D7679A"/>
    <w:rsid w:val="00D83054"/>
    <w:rsid w:val="00DA1879"/>
    <w:rsid w:val="00DB595D"/>
    <w:rsid w:val="00DB691F"/>
    <w:rsid w:val="00DC0E81"/>
    <w:rsid w:val="00DC4E8C"/>
    <w:rsid w:val="00DC54EB"/>
    <w:rsid w:val="00DC5B0A"/>
    <w:rsid w:val="00DC756B"/>
    <w:rsid w:val="00DE694B"/>
    <w:rsid w:val="00DF1210"/>
    <w:rsid w:val="00DF67F5"/>
    <w:rsid w:val="00DF7DAA"/>
    <w:rsid w:val="00E00988"/>
    <w:rsid w:val="00E12C93"/>
    <w:rsid w:val="00E145A9"/>
    <w:rsid w:val="00E35308"/>
    <w:rsid w:val="00E428BC"/>
    <w:rsid w:val="00E42CED"/>
    <w:rsid w:val="00E43645"/>
    <w:rsid w:val="00E66739"/>
    <w:rsid w:val="00E70E09"/>
    <w:rsid w:val="00E7560B"/>
    <w:rsid w:val="00E84EB6"/>
    <w:rsid w:val="00E9311D"/>
    <w:rsid w:val="00E935B2"/>
    <w:rsid w:val="00EA6BF3"/>
    <w:rsid w:val="00EB19B1"/>
    <w:rsid w:val="00EB4AF0"/>
    <w:rsid w:val="00EB6483"/>
    <w:rsid w:val="00EC2B49"/>
    <w:rsid w:val="00EC3F52"/>
    <w:rsid w:val="00EC5CAF"/>
    <w:rsid w:val="00ED6A42"/>
    <w:rsid w:val="00F063DF"/>
    <w:rsid w:val="00F1571E"/>
    <w:rsid w:val="00F32F88"/>
    <w:rsid w:val="00F333D4"/>
    <w:rsid w:val="00F36B60"/>
    <w:rsid w:val="00F414AC"/>
    <w:rsid w:val="00F46BD8"/>
    <w:rsid w:val="00F50A30"/>
    <w:rsid w:val="00F51760"/>
    <w:rsid w:val="00F56245"/>
    <w:rsid w:val="00F6059A"/>
    <w:rsid w:val="00F64D4A"/>
    <w:rsid w:val="00F71A1A"/>
    <w:rsid w:val="00F71B5D"/>
    <w:rsid w:val="00F71C18"/>
    <w:rsid w:val="00F727EC"/>
    <w:rsid w:val="00F82129"/>
    <w:rsid w:val="00F862E5"/>
    <w:rsid w:val="00F92CE9"/>
    <w:rsid w:val="00F93CEB"/>
    <w:rsid w:val="00FB04C6"/>
    <w:rsid w:val="00FB5416"/>
    <w:rsid w:val="00FC3943"/>
    <w:rsid w:val="00FC47E0"/>
    <w:rsid w:val="00FD0894"/>
    <w:rsid w:val="00FD19DA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9F1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  <w:style w:type="paragraph" w:styleId="NormalWeb">
    <w:name w:val="Normal (Web)"/>
    <w:basedOn w:val="Normal"/>
    <w:uiPriority w:val="99"/>
    <w:unhideWhenUsed/>
    <w:rsid w:val="00DC75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  <w:style w:type="paragraph" w:styleId="NormalWeb">
    <w:name w:val="Normal (Web)"/>
    <w:basedOn w:val="Normal"/>
    <w:uiPriority w:val="99"/>
    <w:unhideWhenUsed/>
    <w:rsid w:val="00DC75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1014</Words>
  <Characters>5781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5</cp:revision>
  <cp:lastPrinted>2018-09-28T13:38:00Z</cp:lastPrinted>
  <dcterms:created xsi:type="dcterms:W3CDTF">2018-10-31T17:20:00Z</dcterms:created>
  <dcterms:modified xsi:type="dcterms:W3CDTF">2018-10-31T17:30:00Z</dcterms:modified>
</cp:coreProperties>
</file>