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36" w:rsidRPr="00003323" w:rsidRDefault="00634E36" w:rsidP="00BC7209">
      <w:pPr>
        <w:spacing w:after="0" w:line="36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36" w:rsidRPr="00003323" w:rsidRDefault="00634E36" w:rsidP="00BC7209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:rsidR="00634E36" w:rsidRPr="00003323" w:rsidRDefault="00634E36" w:rsidP="00BC7209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MINISTÉRIO DA EDUCAÇÃO</w:t>
      </w:r>
    </w:p>
    <w:p w:rsidR="00634E36" w:rsidRPr="00003323" w:rsidRDefault="00634E36" w:rsidP="00BC7209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:rsidR="00634E36" w:rsidRPr="00003323" w:rsidRDefault="00634E36" w:rsidP="00BC7209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:rsidR="00634E36" w:rsidRPr="00003323" w:rsidRDefault="00634E36" w:rsidP="00BC7209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</w:p>
    <w:p w:rsidR="00DF1435" w:rsidRPr="00A91322" w:rsidRDefault="00634E36" w:rsidP="00DF1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Ao </w:t>
      </w:r>
      <w:r w:rsidR="006A20D9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oitavo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dia do mês de </w:t>
      </w:r>
      <w:r w:rsidR="006A20D9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feverei</w:t>
      </w:r>
      <w:r w:rsidR="00F3398A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ro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, do ano de dois mil e vinte</w:t>
      </w:r>
      <w:r w:rsidR="006A20D9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um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às </w:t>
      </w:r>
      <w:r w:rsidR="006A20D9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09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h, reuniram-se virtualmente, na plataforma </w:t>
      </w:r>
      <w:r w:rsidRPr="00A27301">
        <w:rPr>
          <w:rFonts w:ascii="Times New Roman" w:hAnsi="Times New Roman" w:cs="Times New Roman"/>
          <w:i/>
          <w:spacing w:val="3"/>
          <w:sz w:val="24"/>
          <w:szCs w:val="24"/>
          <w:lang w:eastAsia="pt-BR"/>
        </w:rPr>
        <w:t>Google Meet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, através do link de acesso http://</w:t>
      </w:r>
      <w:r w:rsidR="00F3398A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meet.google.com/sfv-kfeq-mya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, os seguintes professores:</w:t>
      </w:r>
      <w:r w:rsidR="00F27057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Ana Beatriz Siqueira, Clarissa Magalhães, Daniele da Silva Bastos Soares, Daniele Mendonça, Enilce Sally, Kátia Ayres, Luciene Burlandy,</w:t>
      </w:r>
      <w:r w:rsidR="006770D1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Luiz Antonio dos Anjos,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Maria das Graças Medeiros, Maristela Soares Lourenço, Patrícia Camacho Dias, Patrícia Henriques, Roseane Moreira Sampaio Barbosa, Úrsula Bagni. As seguintes ausências foram justificadas: </w:t>
      </w:r>
      <w:r w:rsidR="00F27057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Amina Costa,</w:t>
      </w:r>
      <w:r w:rsidR="006770D1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Camila Maranha,</w:t>
      </w:r>
      <w:r w:rsidR="0012086C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Manoela Pessanha</w:t>
      </w:r>
      <w:r w:rsidR="000E4C4F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,</w:t>
      </w:r>
      <w:r w:rsidR="00F27057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12086C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Silvia Pereira</w:t>
      </w:r>
      <w:r w:rsidR="000E4C4F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e Vivian Wahrlich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. A reunião teve como </w:t>
      </w:r>
      <w:r w:rsidRPr="00A27301">
        <w:rPr>
          <w:rFonts w:ascii="Times New Roman" w:hAnsi="Times New Roman" w:cs="Times New Roman"/>
          <w:b/>
          <w:spacing w:val="3"/>
          <w:sz w:val="24"/>
          <w:szCs w:val="24"/>
          <w:lang w:eastAsia="pt-BR"/>
        </w:rPr>
        <w:t>ponto</w:t>
      </w:r>
      <w:r w:rsidR="009929C7" w:rsidRPr="00A27301">
        <w:rPr>
          <w:rFonts w:ascii="Times New Roman" w:hAnsi="Times New Roman" w:cs="Times New Roman"/>
          <w:b/>
          <w:spacing w:val="3"/>
          <w:sz w:val="24"/>
          <w:szCs w:val="24"/>
        </w:rPr>
        <w:t>s de</w:t>
      </w:r>
      <w:r w:rsidR="00D46AAC" w:rsidRPr="00A27301">
        <w:rPr>
          <w:rFonts w:ascii="Times New Roman" w:hAnsi="Times New Roman" w:cs="Times New Roman"/>
          <w:b/>
          <w:spacing w:val="3"/>
          <w:sz w:val="24"/>
          <w:szCs w:val="24"/>
          <w:lang w:eastAsia="pt-BR"/>
        </w:rPr>
        <w:t xml:space="preserve"> </w:t>
      </w:r>
      <w:r w:rsidR="009929C7" w:rsidRPr="00A27301">
        <w:rPr>
          <w:rFonts w:ascii="Times New Roman" w:hAnsi="Times New Roman" w:cs="Times New Roman"/>
          <w:b/>
          <w:sz w:val="24"/>
          <w:szCs w:val="24"/>
        </w:rPr>
        <w:t>pauta</w:t>
      </w:r>
      <w:r w:rsidR="00145029" w:rsidRPr="00A27301">
        <w:rPr>
          <w:rFonts w:ascii="Times New Roman" w:hAnsi="Times New Roman" w:cs="Times New Roman"/>
          <w:sz w:val="24"/>
          <w:szCs w:val="24"/>
        </w:rPr>
        <w:t>:</w:t>
      </w:r>
      <w:r w:rsidR="009929C7" w:rsidRPr="00A273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5029" w:rsidRPr="00A2730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>. Aprovação das atas das reuniões ordinária (15/12/20) e extraordinária (21/12/20) do MNS</w:t>
      </w:r>
      <w:r w:rsidR="009929C7" w:rsidRPr="00A2730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145029" w:rsidRPr="00A2730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 xml:space="preserve">. Proposta de criação de uma Comissão para revisão dos critérios de pontuação dos grupos do currículo </w:t>
      </w:r>
      <w:proofErr w:type="spellStart"/>
      <w:proofErr w:type="gramStart"/>
      <w:r w:rsidR="00145029" w:rsidRPr="00A27301">
        <w:rPr>
          <w:rFonts w:ascii="Times New Roman" w:hAnsi="Times New Roman" w:cs="Times New Roman"/>
          <w:i/>
          <w:sz w:val="24"/>
          <w:szCs w:val="24"/>
        </w:rPr>
        <w:t>lattes</w:t>
      </w:r>
      <w:proofErr w:type="spellEnd"/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 xml:space="preserve"> em seleções simplificadas e concurso para docentes do MNS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; </w:t>
      </w:r>
      <w:r w:rsidR="00145029" w:rsidRPr="00A27301">
        <w:rPr>
          <w:rFonts w:ascii="Times New Roman" w:hAnsi="Times New Roman" w:cs="Times New Roman"/>
          <w:sz w:val="24"/>
          <w:szCs w:val="24"/>
        </w:rPr>
        <w:t>3. Aprovação de recurso financeiro do TED 10147 do C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ECANE-UFF 2021 destinado ao MNS; </w:t>
      </w:r>
      <w:proofErr w:type="gramStart"/>
      <w:r w:rsidR="00145029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="00145029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>. Prorrogação do TED 8671 do CECANE-UFF</w:t>
      </w:r>
      <w:r w:rsidR="00003323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1453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="00CF1453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</w:t>
      </w:r>
      <w:proofErr w:type="gramStart"/>
      <w:r w:rsidR="00CF1453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>prof.</w:t>
      </w:r>
      <w:proofErr w:type="gramEnd"/>
      <w:r w:rsidR="00CF1453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suplente banca seleção simplificada</w:t>
      </w:r>
      <w:r w:rsidR="00003323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CF1453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>6. Bancas exame proficiência</w:t>
      </w:r>
      <w:r w:rsidR="00003323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FE379C" w:rsidRPr="00A27301">
        <w:rPr>
          <w:rFonts w:ascii="Times New Roman" w:hAnsi="Times New Roman" w:cs="Times New Roman"/>
          <w:b/>
          <w:sz w:val="24"/>
          <w:szCs w:val="24"/>
        </w:rPr>
        <w:t>Informes: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5029" w:rsidRPr="00A2730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>.  Entrega do relatório de metas fixadas no Plano de trabalho remoto 2020 conforme IS PROGEPE nº 08 de 30/04/20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; </w:t>
      </w:r>
      <w:r w:rsidR="00145029" w:rsidRPr="00A27301">
        <w:rPr>
          <w:rFonts w:ascii="Times New Roman" w:hAnsi="Times New Roman" w:cs="Times New Roman"/>
          <w:sz w:val="24"/>
          <w:szCs w:val="24"/>
        </w:rPr>
        <w:t>2. Plano de atividades práticas - Disciplinas de estágio em AC e SP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145029" w:rsidRPr="00A2730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 xml:space="preserve">. Progressões funcionais:  Professoras </w:t>
      </w:r>
      <w:proofErr w:type="spellStart"/>
      <w:r w:rsidR="00145029" w:rsidRPr="00A27301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="00145029" w:rsidRPr="00A27301">
        <w:rPr>
          <w:rFonts w:ascii="Times New Roman" w:hAnsi="Times New Roman" w:cs="Times New Roman"/>
          <w:sz w:val="24"/>
          <w:szCs w:val="24"/>
        </w:rPr>
        <w:t xml:space="preserve"> Camacho e </w:t>
      </w:r>
      <w:proofErr w:type="spellStart"/>
      <w:r w:rsidR="00145029" w:rsidRPr="00A27301">
        <w:rPr>
          <w:rFonts w:ascii="Times New Roman" w:hAnsi="Times New Roman" w:cs="Times New Roman"/>
          <w:sz w:val="24"/>
          <w:szCs w:val="24"/>
        </w:rPr>
        <w:t>Roseane</w:t>
      </w:r>
      <w:proofErr w:type="spellEnd"/>
      <w:r w:rsidR="00145029" w:rsidRPr="00A27301">
        <w:rPr>
          <w:rFonts w:ascii="Times New Roman" w:hAnsi="Times New Roman" w:cs="Times New Roman"/>
          <w:sz w:val="24"/>
          <w:szCs w:val="24"/>
        </w:rPr>
        <w:t xml:space="preserve"> Barbosa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145029" w:rsidRPr="00A2730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>. Acompanhamento mensal dos alunos inscritos nos diários de classe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145029" w:rsidRPr="00A27301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>. Seleção simplificada de professor substituto - MNS. Área: Nutrição em Saúde Pública.  Período: 10/02/21 -12/02/21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145029" w:rsidRPr="00A2730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 xml:space="preserve">. Prazo de preenchimento do RAD 2020: 03/03/21 (16 horas). Período de ajustes: </w:t>
      </w:r>
      <w:r w:rsidR="005A19B8" w:rsidRPr="00A27301">
        <w:rPr>
          <w:rFonts w:ascii="Times New Roman" w:hAnsi="Times New Roman" w:cs="Times New Roman"/>
          <w:sz w:val="24"/>
          <w:szCs w:val="24"/>
        </w:rPr>
        <w:t>0</w:t>
      </w:r>
      <w:r w:rsidR="00145029" w:rsidRPr="00A27301">
        <w:rPr>
          <w:rFonts w:ascii="Times New Roman" w:hAnsi="Times New Roman" w:cs="Times New Roman"/>
          <w:sz w:val="24"/>
          <w:szCs w:val="24"/>
        </w:rPr>
        <w:t>1-14/04/21 (16 horas)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145029" w:rsidRPr="00A27301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>. Envio de proposta de trabalho remoto/plano de trabalho docente 2021 ao MNS. Prazo: 22/02/21</w:t>
      </w:r>
      <w:r w:rsidR="00FE379C" w:rsidRPr="00A2730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145029" w:rsidRPr="00A27301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145029" w:rsidRPr="00A27301">
        <w:rPr>
          <w:rFonts w:ascii="Times New Roman" w:hAnsi="Times New Roman" w:cs="Times New Roman"/>
          <w:sz w:val="24"/>
          <w:szCs w:val="24"/>
        </w:rPr>
        <w:t xml:space="preserve">. Participação da </w:t>
      </w:r>
      <w:proofErr w:type="spellStart"/>
      <w:r w:rsidR="00145029" w:rsidRPr="00A27301">
        <w:rPr>
          <w:rFonts w:ascii="Times New Roman" w:hAnsi="Times New Roman" w:cs="Times New Roman"/>
          <w:sz w:val="24"/>
          <w:szCs w:val="24"/>
        </w:rPr>
        <w:t>Profa</w:t>
      </w:r>
      <w:proofErr w:type="spellEnd"/>
      <w:r w:rsidR="00145029" w:rsidRPr="00A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029" w:rsidRPr="00A27301">
        <w:rPr>
          <w:rFonts w:ascii="Times New Roman" w:hAnsi="Times New Roman" w:cs="Times New Roman"/>
          <w:sz w:val="24"/>
          <w:szCs w:val="24"/>
        </w:rPr>
        <w:t>Ursula</w:t>
      </w:r>
      <w:proofErr w:type="spellEnd"/>
      <w:r w:rsidR="00145029" w:rsidRPr="00A27301">
        <w:rPr>
          <w:rFonts w:ascii="Times New Roman" w:hAnsi="Times New Roman" w:cs="Times New Roman"/>
          <w:sz w:val="24"/>
          <w:szCs w:val="24"/>
        </w:rPr>
        <w:t xml:space="preserve"> Viana em concurso para magistério superior do DNSA-UFRJ. Área: Nutrição em Saúde Pública. </w:t>
      </w:r>
      <w:r w:rsidR="0092423E" w:rsidRPr="00A27301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92423E" w:rsidRPr="00A27301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92423E" w:rsidRPr="00A27301">
        <w:rPr>
          <w:rFonts w:ascii="Times New Roman" w:hAnsi="Times New Roman" w:cs="Times New Roman"/>
          <w:sz w:val="24"/>
          <w:szCs w:val="24"/>
        </w:rPr>
        <w:t xml:space="preserve"> Dani</w:t>
      </w:r>
      <w:r w:rsidR="002D15F8" w:rsidRPr="00A27301">
        <w:rPr>
          <w:rFonts w:ascii="Times New Roman" w:hAnsi="Times New Roman" w:cs="Times New Roman"/>
          <w:sz w:val="24"/>
          <w:szCs w:val="24"/>
        </w:rPr>
        <w:t>ele Bastos iniciou a reunião pelo</w:t>
      </w:r>
      <w:r w:rsidR="00486701" w:rsidRPr="00A27301">
        <w:rPr>
          <w:rFonts w:ascii="Times New Roman" w:hAnsi="Times New Roman" w:cs="Times New Roman"/>
          <w:sz w:val="24"/>
          <w:szCs w:val="24"/>
        </w:rPr>
        <w:t xml:space="preserve"> terceiro ponto de pauta</w:t>
      </w:r>
      <w:r w:rsidR="009D6727" w:rsidRPr="00A27301">
        <w:rPr>
          <w:rFonts w:ascii="Times New Roman" w:hAnsi="Times New Roman" w:cs="Times New Roman"/>
          <w:sz w:val="24"/>
          <w:szCs w:val="24"/>
        </w:rPr>
        <w:t xml:space="preserve"> em virtude da participação da prof. </w:t>
      </w:r>
      <w:proofErr w:type="spellStart"/>
      <w:r w:rsidR="009D6727" w:rsidRPr="00A27301">
        <w:rPr>
          <w:rFonts w:ascii="Times New Roman" w:hAnsi="Times New Roman" w:cs="Times New Roman"/>
          <w:sz w:val="24"/>
          <w:szCs w:val="24"/>
        </w:rPr>
        <w:t>Wanise</w:t>
      </w:r>
      <w:proofErr w:type="spellEnd"/>
      <w:r w:rsidR="00806033" w:rsidRPr="00A27301">
        <w:rPr>
          <w:rFonts w:ascii="Times New Roman" w:hAnsi="Times New Roman" w:cs="Times New Roman"/>
          <w:sz w:val="24"/>
          <w:szCs w:val="24"/>
        </w:rPr>
        <w:t xml:space="preserve"> Cruz. Esta</w:t>
      </w:r>
      <w:r w:rsidR="004560D0" w:rsidRPr="00A27301">
        <w:rPr>
          <w:rFonts w:ascii="Times New Roman" w:hAnsi="Times New Roman" w:cs="Times New Roman"/>
          <w:sz w:val="24"/>
          <w:szCs w:val="24"/>
        </w:rPr>
        <w:t xml:space="preserve"> e</w:t>
      </w:r>
      <w:r w:rsidR="00806033" w:rsidRPr="00A27301">
        <w:rPr>
          <w:rFonts w:ascii="Times New Roman" w:hAnsi="Times New Roman" w:cs="Times New Roman"/>
          <w:sz w:val="24"/>
          <w:szCs w:val="24"/>
        </w:rPr>
        <w:t>xplicou</w:t>
      </w:r>
      <w:r w:rsidR="002D15F8" w:rsidRPr="00A27301">
        <w:rPr>
          <w:rFonts w:ascii="Times New Roman" w:hAnsi="Times New Roman" w:cs="Times New Roman"/>
          <w:sz w:val="24"/>
          <w:szCs w:val="24"/>
        </w:rPr>
        <w:t xml:space="preserve"> </w:t>
      </w:r>
      <w:r w:rsidR="009D6727" w:rsidRPr="00A27301">
        <w:rPr>
          <w:rFonts w:ascii="Times New Roman" w:hAnsi="Times New Roman" w:cs="Times New Roman"/>
          <w:sz w:val="24"/>
          <w:szCs w:val="24"/>
        </w:rPr>
        <w:t>a plenária</w:t>
      </w:r>
      <w:r w:rsidR="004560D0" w:rsidRPr="00A27301">
        <w:rPr>
          <w:rFonts w:ascii="Times New Roman" w:hAnsi="Times New Roman" w:cs="Times New Roman"/>
          <w:sz w:val="24"/>
          <w:szCs w:val="24"/>
        </w:rPr>
        <w:t xml:space="preserve"> a trajetória</w:t>
      </w:r>
      <w:r w:rsidR="009D6727" w:rsidRPr="00A27301">
        <w:rPr>
          <w:rFonts w:ascii="Times New Roman" w:hAnsi="Times New Roman" w:cs="Times New Roman"/>
          <w:sz w:val="24"/>
          <w:szCs w:val="24"/>
        </w:rPr>
        <w:t xml:space="preserve"> </w:t>
      </w:r>
      <w:r w:rsidR="00D3735B" w:rsidRPr="00A27301">
        <w:rPr>
          <w:rFonts w:ascii="Times New Roman" w:hAnsi="Times New Roman" w:cs="Times New Roman"/>
          <w:sz w:val="24"/>
          <w:szCs w:val="24"/>
        </w:rPr>
        <w:t xml:space="preserve">do </w:t>
      </w:r>
      <w:r w:rsidR="009D6727" w:rsidRPr="00A27301">
        <w:rPr>
          <w:rFonts w:ascii="Times New Roman" w:hAnsi="Times New Roman" w:cs="Times New Roman"/>
          <w:sz w:val="24"/>
          <w:szCs w:val="24"/>
        </w:rPr>
        <w:t>recurso financeiro do TED 10147 do C</w:t>
      </w:r>
      <w:r w:rsidR="002D15F8" w:rsidRPr="00A27301">
        <w:rPr>
          <w:rFonts w:ascii="Times New Roman" w:hAnsi="Times New Roman" w:cs="Times New Roman"/>
          <w:sz w:val="24"/>
          <w:szCs w:val="24"/>
        </w:rPr>
        <w:t>ECANE-UFF 2021 destinado ao MNS</w:t>
      </w:r>
      <w:r w:rsidR="00B1728A" w:rsidRPr="00A27301">
        <w:rPr>
          <w:rFonts w:ascii="Times New Roman" w:hAnsi="Times New Roman" w:cs="Times New Roman"/>
          <w:sz w:val="24"/>
          <w:szCs w:val="24"/>
        </w:rPr>
        <w:t>, e o seu</w:t>
      </w:r>
      <w:r w:rsidR="00473112" w:rsidRPr="00A27301">
        <w:rPr>
          <w:rFonts w:ascii="Times New Roman" w:hAnsi="Times New Roman" w:cs="Times New Roman"/>
          <w:sz w:val="24"/>
          <w:szCs w:val="24"/>
        </w:rPr>
        <w:t xml:space="preserve"> processo até</w:t>
      </w:r>
      <w:r w:rsidR="00B1728A" w:rsidRPr="00A27301">
        <w:rPr>
          <w:rFonts w:ascii="Times New Roman" w:hAnsi="Times New Roman" w:cs="Times New Roman"/>
          <w:sz w:val="24"/>
          <w:szCs w:val="24"/>
        </w:rPr>
        <w:t xml:space="preserve"> recebimento</w:t>
      </w:r>
      <w:r w:rsidR="00473112" w:rsidRPr="00A27301">
        <w:rPr>
          <w:rFonts w:ascii="Times New Roman" w:hAnsi="Times New Roman" w:cs="Times New Roman"/>
          <w:sz w:val="24"/>
          <w:szCs w:val="24"/>
        </w:rPr>
        <w:t xml:space="preserve"> em parceria</w:t>
      </w:r>
      <w:r w:rsidR="00B1728A" w:rsidRPr="00A27301">
        <w:rPr>
          <w:rFonts w:ascii="Times New Roman" w:hAnsi="Times New Roman" w:cs="Times New Roman"/>
          <w:sz w:val="24"/>
          <w:szCs w:val="24"/>
        </w:rPr>
        <w:t xml:space="preserve"> com a FEC</w:t>
      </w:r>
      <w:r w:rsidR="002D15F8" w:rsidRPr="00A27301">
        <w:rPr>
          <w:rFonts w:ascii="Times New Roman" w:hAnsi="Times New Roman" w:cs="Times New Roman"/>
          <w:sz w:val="24"/>
          <w:szCs w:val="24"/>
        </w:rPr>
        <w:t xml:space="preserve">. Após a explanação, a plenária </w:t>
      </w:r>
      <w:r w:rsidR="00D3735B" w:rsidRPr="00A27301">
        <w:rPr>
          <w:rFonts w:ascii="Times New Roman" w:hAnsi="Times New Roman" w:cs="Times New Roman"/>
          <w:sz w:val="24"/>
          <w:szCs w:val="24"/>
        </w:rPr>
        <w:t xml:space="preserve">aprovou a </w:t>
      </w:r>
      <w:r w:rsidR="006D463B" w:rsidRPr="00A27301">
        <w:rPr>
          <w:rFonts w:ascii="Times New Roman" w:hAnsi="Times New Roman" w:cs="Times New Roman"/>
          <w:sz w:val="24"/>
          <w:szCs w:val="24"/>
        </w:rPr>
        <w:t xml:space="preserve">utilização deste </w:t>
      </w:r>
      <w:r w:rsidR="00DD7C6B" w:rsidRPr="00A27301">
        <w:rPr>
          <w:rFonts w:ascii="Times New Roman" w:hAnsi="Times New Roman" w:cs="Times New Roman"/>
          <w:sz w:val="24"/>
          <w:szCs w:val="24"/>
        </w:rPr>
        <w:t xml:space="preserve">recurso financeiro (R$18.000,00) </w:t>
      </w:r>
      <w:r w:rsidR="00473112" w:rsidRPr="00A27301">
        <w:rPr>
          <w:rFonts w:ascii="Times New Roman" w:hAnsi="Times New Roman" w:cs="Times New Roman"/>
          <w:sz w:val="24"/>
          <w:szCs w:val="24"/>
        </w:rPr>
        <w:t>pela Direção da Faculdade de Nutrição</w:t>
      </w:r>
      <w:r w:rsidR="000024FC" w:rsidRPr="00A27301">
        <w:rPr>
          <w:rFonts w:ascii="Times New Roman" w:hAnsi="Times New Roman" w:cs="Times New Roman"/>
          <w:sz w:val="24"/>
          <w:szCs w:val="24"/>
        </w:rPr>
        <w:t xml:space="preserve">. </w:t>
      </w:r>
      <w:r w:rsidR="006E53A1" w:rsidRPr="00A27301">
        <w:rPr>
          <w:rFonts w:ascii="Times New Roman" w:hAnsi="Times New Roman" w:cs="Times New Roman"/>
          <w:sz w:val="24"/>
          <w:szCs w:val="24"/>
        </w:rPr>
        <w:t xml:space="preserve">Com relação o ponto seguinte, </w:t>
      </w:r>
      <w:r w:rsidR="003C1477" w:rsidRPr="00A27301">
        <w:rPr>
          <w:rFonts w:ascii="Times New Roman" w:eastAsia="Times New Roman" w:hAnsi="Times New Roman" w:cs="Times New Roman"/>
          <w:sz w:val="24"/>
          <w:szCs w:val="24"/>
        </w:rPr>
        <w:t>que tratou</w:t>
      </w:r>
      <w:r w:rsidR="005709D1" w:rsidRPr="00A27301">
        <w:rPr>
          <w:rFonts w:ascii="Times New Roman" w:eastAsia="Times New Roman" w:hAnsi="Times New Roman" w:cs="Times New Roman"/>
          <w:sz w:val="24"/>
          <w:szCs w:val="24"/>
        </w:rPr>
        <w:t xml:space="preserve"> da prorrogação do TED 8671 do CECANE-UFF, </w:t>
      </w:r>
      <w:r w:rsidR="006E53A1" w:rsidRPr="00A27301">
        <w:rPr>
          <w:rFonts w:ascii="Times New Roman" w:hAnsi="Times New Roman" w:cs="Times New Roman"/>
          <w:sz w:val="24"/>
          <w:szCs w:val="24"/>
        </w:rPr>
        <w:t xml:space="preserve">a palavra foi concedida a prof. </w:t>
      </w:r>
      <w:proofErr w:type="spellStart"/>
      <w:r w:rsidR="006E53A1" w:rsidRPr="00A27301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="006E53A1" w:rsidRPr="00A27301">
        <w:rPr>
          <w:rFonts w:ascii="Times New Roman" w:hAnsi="Times New Roman" w:cs="Times New Roman"/>
          <w:sz w:val="24"/>
          <w:szCs w:val="24"/>
        </w:rPr>
        <w:t xml:space="preserve"> Camacho </w:t>
      </w:r>
      <w:r w:rsidR="005709D1" w:rsidRPr="00A27301">
        <w:rPr>
          <w:rFonts w:ascii="Times New Roman" w:eastAsia="Times New Roman" w:hAnsi="Times New Roman" w:cs="Times New Roman"/>
          <w:sz w:val="24"/>
          <w:szCs w:val="24"/>
        </w:rPr>
        <w:t xml:space="preserve">que informou a plenária que em virtude da disponibilidade de ampliação de metas pactuadas e tendo em vista a não utilização de parte dos recursos deste TED (destinados </w:t>
      </w:r>
      <w:proofErr w:type="gramStart"/>
      <w:r w:rsidR="005709D1" w:rsidRPr="00A27301"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 w:rsidR="005709D1" w:rsidRPr="00A27301">
        <w:rPr>
          <w:rFonts w:ascii="Times New Roman" w:eastAsia="Times New Roman" w:hAnsi="Times New Roman" w:cs="Times New Roman"/>
          <w:sz w:val="24"/>
          <w:szCs w:val="24"/>
        </w:rPr>
        <w:t xml:space="preserve"> diárias, passagens e material de consumo) seria necessário prorrogar a vigência do mesmo até 30 de julho de 2021 para atender ao cumprimento das novas metas acordadas junto ao FNDE. A plenária aprovou esta prorrogação e nova alocação do recurso.</w:t>
      </w:r>
      <w:r w:rsidR="00E22067" w:rsidRPr="00A27301">
        <w:rPr>
          <w:rFonts w:ascii="Times New Roman" w:hAnsi="Times New Roman" w:cs="Times New Roman"/>
          <w:sz w:val="24"/>
          <w:szCs w:val="24"/>
        </w:rPr>
        <w:t xml:space="preserve"> </w:t>
      </w:r>
      <w:r w:rsidR="00706D71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virtude do avançar da hora, </w:t>
      </w:r>
      <w:r w:rsidR="007520B7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visto que os pontos já tratados exigiram tempo </w:t>
      </w:r>
      <w:r w:rsidR="002B7347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os devidos esclarecimentos, </w:t>
      </w:r>
      <w:r w:rsidR="00706D71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atas </w:t>
      </w:r>
      <w:r w:rsidR="00E55C4A" w:rsidRPr="00A27301">
        <w:rPr>
          <w:rFonts w:ascii="Times New Roman" w:hAnsi="Times New Roman" w:cs="Times New Roman"/>
          <w:sz w:val="24"/>
          <w:szCs w:val="24"/>
        </w:rPr>
        <w:t xml:space="preserve">das reuniões ordinária (15/12/20) </w:t>
      </w:r>
      <w:r w:rsidR="00E55C4A" w:rsidRPr="00A27301">
        <w:rPr>
          <w:rFonts w:ascii="Times New Roman" w:hAnsi="Times New Roman" w:cs="Times New Roman"/>
          <w:sz w:val="24"/>
          <w:szCs w:val="24"/>
        </w:rPr>
        <w:lastRenderedPageBreak/>
        <w:t xml:space="preserve">e extraordinária (21/12/20) </w:t>
      </w:r>
      <w:r w:rsidR="00B72225" w:rsidRPr="00A27301">
        <w:rPr>
          <w:rFonts w:ascii="Times New Roman" w:hAnsi="Times New Roman" w:cs="Times New Roman"/>
          <w:sz w:val="24"/>
          <w:szCs w:val="24"/>
        </w:rPr>
        <w:t>não foram lidas</w:t>
      </w:r>
      <w:r w:rsidR="002B7347" w:rsidRPr="00A27301">
        <w:rPr>
          <w:rFonts w:ascii="Times New Roman" w:hAnsi="Times New Roman" w:cs="Times New Roman"/>
          <w:sz w:val="24"/>
          <w:szCs w:val="24"/>
        </w:rPr>
        <w:t>,</w:t>
      </w:r>
      <w:r w:rsidR="00B72225" w:rsidRPr="00A27301">
        <w:rPr>
          <w:rFonts w:ascii="Times New Roman" w:hAnsi="Times New Roman" w:cs="Times New Roman"/>
          <w:sz w:val="24"/>
          <w:szCs w:val="24"/>
        </w:rPr>
        <w:t xml:space="preserve"> a plenária não apontou alterações, portanto ambas foram</w:t>
      </w:r>
      <w:r w:rsidR="00706D71" w:rsidRPr="00A27301">
        <w:rPr>
          <w:rFonts w:ascii="Times New Roman" w:hAnsi="Times New Roman" w:cs="Times New Roman"/>
          <w:sz w:val="24"/>
          <w:szCs w:val="24"/>
        </w:rPr>
        <w:t xml:space="preserve"> aprovada</w:t>
      </w:r>
      <w:r w:rsidR="00B72225" w:rsidRPr="00A27301">
        <w:rPr>
          <w:rFonts w:ascii="Times New Roman" w:hAnsi="Times New Roman" w:cs="Times New Roman"/>
          <w:sz w:val="24"/>
          <w:szCs w:val="24"/>
        </w:rPr>
        <w:t>s</w:t>
      </w:r>
      <w:r w:rsidR="00706D71" w:rsidRPr="00A27301">
        <w:rPr>
          <w:rFonts w:ascii="Times New Roman" w:hAnsi="Times New Roman" w:cs="Times New Roman"/>
          <w:sz w:val="24"/>
          <w:szCs w:val="24"/>
        </w:rPr>
        <w:t xml:space="preserve">. </w:t>
      </w:r>
      <w:r w:rsidR="00D05DB9" w:rsidRPr="00A27301">
        <w:rPr>
          <w:rFonts w:ascii="Times New Roman" w:hAnsi="Times New Roman" w:cs="Times New Roman"/>
          <w:sz w:val="24"/>
          <w:szCs w:val="24"/>
        </w:rPr>
        <w:t>No segundo ponto de pauta, que tratou da p</w:t>
      </w:r>
      <w:r w:rsidR="00706D71" w:rsidRPr="00A27301">
        <w:rPr>
          <w:rFonts w:ascii="Times New Roman" w:hAnsi="Times New Roman" w:cs="Times New Roman"/>
          <w:sz w:val="24"/>
          <w:szCs w:val="24"/>
        </w:rPr>
        <w:t xml:space="preserve">roposta de criação de uma Comissão para revisão dos critérios de pontuação dos grupos do currículo </w:t>
      </w:r>
      <w:proofErr w:type="spellStart"/>
      <w:proofErr w:type="gramStart"/>
      <w:r w:rsidR="00706D71" w:rsidRPr="00A27301">
        <w:rPr>
          <w:rFonts w:ascii="Times New Roman" w:hAnsi="Times New Roman" w:cs="Times New Roman"/>
          <w:i/>
          <w:sz w:val="24"/>
          <w:szCs w:val="24"/>
        </w:rPr>
        <w:t>lattes</w:t>
      </w:r>
      <w:proofErr w:type="spellEnd"/>
      <w:proofErr w:type="gramEnd"/>
      <w:r w:rsidR="00706D71" w:rsidRPr="00A27301">
        <w:rPr>
          <w:rFonts w:ascii="Times New Roman" w:hAnsi="Times New Roman" w:cs="Times New Roman"/>
          <w:sz w:val="24"/>
          <w:szCs w:val="24"/>
        </w:rPr>
        <w:t xml:space="preserve"> em seleções simplificadas e concurso para docentes do MNS</w:t>
      </w:r>
      <w:r w:rsidR="00D05DB9" w:rsidRPr="00A27301">
        <w:rPr>
          <w:rFonts w:ascii="Times New Roman" w:hAnsi="Times New Roman" w:cs="Times New Roman"/>
          <w:sz w:val="24"/>
          <w:szCs w:val="24"/>
        </w:rPr>
        <w:t>, a plenária aprovou a criação desta Comissão</w:t>
      </w:r>
      <w:r w:rsidR="00481CEF" w:rsidRPr="00A27301">
        <w:rPr>
          <w:rFonts w:ascii="Times New Roman" w:hAnsi="Times New Roman" w:cs="Times New Roman"/>
          <w:sz w:val="24"/>
          <w:szCs w:val="24"/>
        </w:rPr>
        <w:t>, que será</w:t>
      </w:r>
      <w:r w:rsidR="00167FC9" w:rsidRPr="00A27301">
        <w:rPr>
          <w:rFonts w:ascii="Times New Roman" w:hAnsi="Times New Roman" w:cs="Times New Roman"/>
          <w:sz w:val="24"/>
          <w:szCs w:val="24"/>
        </w:rPr>
        <w:t xml:space="preserve"> composta</w:t>
      </w:r>
      <w:r w:rsidR="003174F1" w:rsidRPr="00A27301">
        <w:rPr>
          <w:rFonts w:ascii="Times New Roman" w:hAnsi="Times New Roman" w:cs="Times New Roman"/>
          <w:sz w:val="24"/>
          <w:szCs w:val="24"/>
        </w:rPr>
        <w:t xml:space="preserve"> pelo</w:t>
      </w:r>
      <w:r w:rsidR="00D05DB9" w:rsidRPr="00A27301">
        <w:rPr>
          <w:rFonts w:ascii="Times New Roman" w:hAnsi="Times New Roman" w:cs="Times New Roman"/>
          <w:sz w:val="24"/>
          <w:szCs w:val="24"/>
        </w:rPr>
        <w:t>s docentes</w:t>
      </w:r>
      <w:r w:rsidR="003174F1" w:rsidRPr="00A27301">
        <w:rPr>
          <w:rFonts w:ascii="Times New Roman" w:hAnsi="Times New Roman" w:cs="Times New Roman"/>
          <w:sz w:val="24"/>
          <w:szCs w:val="24"/>
        </w:rPr>
        <w:t>:</w:t>
      </w:r>
      <w:r w:rsidR="00BB493B" w:rsidRPr="00A27301">
        <w:rPr>
          <w:rFonts w:ascii="Times New Roman" w:hAnsi="Times New Roman" w:cs="Times New Roman"/>
          <w:sz w:val="24"/>
          <w:szCs w:val="24"/>
        </w:rPr>
        <w:t xml:space="preserve"> Daniele Bastos, Luiz Antonio dos Anjos,</w:t>
      </w:r>
      <w:r w:rsidR="00EA64FF" w:rsidRPr="00A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FF" w:rsidRPr="00A27301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="00EA64FF" w:rsidRPr="00A27301">
        <w:rPr>
          <w:rFonts w:ascii="Times New Roman" w:hAnsi="Times New Roman" w:cs="Times New Roman"/>
          <w:sz w:val="24"/>
          <w:szCs w:val="24"/>
        </w:rPr>
        <w:t xml:space="preserve"> Hen</w:t>
      </w:r>
      <w:r w:rsidR="00F3604E" w:rsidRPr="00A27301">
        <w:rPr>
          <w:rFonts w:ascii="Times New Roman" w:hAnsi="Times New Roman" w:cs="Times New Roman"/>
          <w:sz w:val="24"/>
          <w:szCs w:val="24"/>
        </w:rPr>
        <w:t xml:space="preserve">riques e </w:t>
      </w:r>
      <w:proofErr w:type="spellStart"/>
      <w:r w:rsidR="00F3604E" w:rsidRPr="00A27301">
        <w:rPr>
          <w:rFonts w:ascii="Times New Roman" w:hAnsi="Times New Roman" w:cs="Times New Roman"/>
          <w:sz w:val="24"/>
          <w:szCs w:val="24"/>
        </w:rPr>
        <w:t>Ursu</w:t>
      </w:r>
      <w:r w:rsidR="00481CEF" w:rsidRPr="00A2730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481CEF" w:rsidRPr="00A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CEF" w:rsidRPr="00A27301">
        <w:rPr>
          <w:rFonts w:ascii="Times New Roman" w:hAnsi="Times New Roman" w:cs="Times New Roman"/>
          <w:sz w:val="24"/>
          <w:szCs w:val="24"/>
        </w:rPr>
        <w:t>Bagni</w:t>
      </w:r>
      <w:proofErr w:type="spellEnd"/>
      <w:r w:rsidR="00481CEF" w:rsidRPr="00A27301">
        <w:rPr>
          <w:rFonts w:ascii="Times New Roman" w:hAnsi="Times New Roman" w:cs="Times New Roman"/>
          <w:sz w:val="24"/>
          <w:szCs w:val="24"/>
        </w:rPr>
        <w:t xml:space="preserve"> e terá </w:t>
      </w:r>
      <w:r w:rsidR="00156CA3" w:rsidRPr="00A27301">
        <w:rPr>
          <w:rFonts w:ascii="Times New Roman" w:hAnsi="Times New Roman" w:cs="Times New Roman"/>
          <w:sz w:val="24"/>
          <w:szCs w:val="24"/>
        </w:rPr>
        <w:t>vigência de 08 de fevereiro de 2021 a 08 de junho de 2021.</w:t>
      </w:r>
      <w:r w:rsidR="00FD78D9" w:rsidRPr="00A27301">
        <w:rPr>
          <w:rFonts w:ascii="Times New Roman" w:hAnsi="Times New Roman" w:cs="Times New Roman"/>
          <w:sz w:val="24"/>
          <w:szCs w:val="24"/>
        </w:rPr>
        <w:t xml:space="preserve"> O quinto ponto de pauta tratou </w:t>
      </w:r>
      <w:r w:rsidR="00FD78D9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indicação de novo professor suplente para compor a banca seleção de seleção simplificada, visto que por relação de impedimento com candidatos, o prof. Luiz Antonio doas Anjos não poderia participar da mesma. </w:t>
      </w:r>
      <w:r w:rsidR="00FD78D9" w:rsidRPr="00A27301">
        <w:rPr>
          <w:rFonts w:ascii="Times New Roman" w:hAnsi="Times New Roman" w:cs="Times New Roman"/>
          <w:sz w:val="24"/>
          <w:szCs w:val="24"/>
        </w:rPr>
        <w:t xml:space="preserve">A prof. </w:t>
      </w:r>
      <w:proofErr w:type="spellStart"/>
      <w:r w:rsidR="00A16A70" w:rsidRPr="00A27301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="00A16A70" w:rsidRPr="00A27301">
        <w:rPr>
          <w:rFonts w:ascii="Times New Roman" w:hAnsi="Times New Roman" w:cs="Times New Roman"/>
          <w:sz w:val="24"/>
          <w:szCs w:val="24"/>
        </w:rPr>
        <w:t xml:space="preserve"> Henriques </w:t>
      </w:r>
      <w:r w:rsidR="00961DBD" w:rsidRPr="00A27301">
        <w:rPr>
          <w:rFonts w:ascii="Times New Roman" w:hAnsi="Times New Roman" w:cs="Times New Roman"/>
          <w:sz w:val="24"/>
          <w:szCs w:val="24"/>
        </w:rPr>
        <w:t>se disponibilizou para esta</w:t>
      </w:r>
      <w:r w:rsidR="00FD78D9" w:rsidRPr="00A27301">
        <w:rPr>
          <w:rFonts w:ascii="Times New Roman" w:hAnsi="Times New Roman" w:cs="Times New Roman"/>
          <w:sz w:val="24"/>
          <w:szCs w:val="24"/>
        </w:rPr>
        <w:t xml:space="preserve"> atribuição </w:t>
      </w:r>
      <w:r w:rsidR="00961DBD" w:rsidRPr="00A27301">
        <w:rPr>
          <w:rFonts w:ascii="Times New Roman" w:hAnsi="Times New Roman" w:cs="Times New Roman"/>
          <w:sz w:val="24"/>
          <w:szCs w:val="24"/>
        </w:rPr>
        <w:t>e a plenária aprovou esta decisão.</w:t>
      </w:r>
      <w:r w:rsidR="00A85EA5" w:rsidRPr="00A27301">
        <w:rPr>
          <w:rFonts w:ascii="Times New Roman" w:hAnsi="Times New Roman" w:cs="Times New Roman"/>
          <w:sz w:val="24"/>
          <w:szCs w:val="24"/>
        </w:rPr>
        <w:t xml:space="preserve"> Com relação ao sexto ponto de pauta, </w:t>
      </w:r>
      <w:r w:rsidR="0099611E" w:rsidRPr="00A27301">
        <w:rPr>
          <w:rFonts w:ascii="Times New Roman" w:hAnsi="Times New Roman" w:cs="Times New Roman"/>
          <w:sz w:val="24"/>
          <w:szCs w:val="24"/>
        </w:rPr>
        <w:t xml:space="preserve">as </w:t>
      </w:r>
      <w:r w:rsidR="00AC660D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A16A70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>ancas exame proficiência</w:t>
      </w:r>
      <w:r w:rsidR="00A27301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7301" w:rsidRPr="00A27301">
        <w:rPr>
          <w:rFonts w:ascii="Times New Roman" w:hAnsi="Times New Roman" w:cs="Times New Roman"/>
          <w:sz w:val="24"/>
          <w:szCs w:val="24"/>
        </w:rPr>
        <w:t xml:space="preserve">para alunos que tenham sido reprovados neste exame em 2020 no </w:t>
      </w:r>
      <w:proofErr w:type="gramStart"/>
      <w:r w:rsidR="00A27301" w:rsidRPr="00A2730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27301" w:rsidRPr="00A27301">
        <w:rPr>
          <w:rFonts w:ascii="Times New Roman" w:hAnsi="Times New Roman" w:cs="Times New Roman"/>
          <w:sz w:val="24"/>
          <w:szCs w:val="24"/>
        </w:rPr>
        <w:t>◦ semestre</w:t>
      </w:r>
      <w:r w:rsidR="0099611E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ficaram assim definidas</w:t>
      </w:r>
      <w:r w:rsidR="00A16A70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AC660D" w:rsidRPr="00A27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660D" w:rsidRPr="00A27301">
        <w:rPr>
          <w:rFonts w:ascii="Times New Roman" w:hAnsi="Times New Roman" w:cs="Times New Roman"/>
          <w:b/>
          <w:sz w:val="24"/>
          <w:szCs w:val="24"/>
        </w:rPr>
        <w:t xml:space="preserve">Maria das Graças Gomes de Azevedo Medeiros (SIAPE 311686), Maristela Soares Lourenço (SIAPE 1436191) e </w:t>
      </w:r>
      <w:proofErr w:type="spellStart"/>
      <w:r w:rsidR="00AC660D" w:rsidRPr="00A27301">
        <w:rPr>
          <w:rFonts w:ascii="Times New Roman" w:hAnsi="Times New Roman" w:cs="Times New Roman"/>
          <w:b/>
          <w:sz w:val="24"/>
          <w:szCs w:val="24"/>
        </w:rPr>
        <w:t>Roseane</w:t>
      </w:r>
      <w:proofErr w:type="spellEnd"/>
      <w:r w:rsidR="00AC660D" w:rsidRPr="00A27301">
        <w:rPr>
          <w:rFonts w:ascii="Times New Roman" w:hAnsi="Times New Roman" w:cs="Times New Roman"/>
          <w:b/>
          <w:sz w:val="24"/>
          <w:szCs w:val="24"/>
        </w:rPr>
        <w:t xml:space="preserve"> Moreira Sampaio Barbosa (SIAPE 1847367)</w:t>
      </w:r>
      <w:r w:rsidR="00AC660D" w:rsidRPr="00A27301">
        <w:rPr>
          <w:rFonts w:ascii="Times New Roman" w:hAnsi="Times New Roman" w:cs="Times New Roman"/>
          <w:sz w:val="24"/>
          <w:szCs w:val="24"/>
        </w:rPr>
        <w:t xml:space="preserve"> (</w:t>
      </w:r>
      <w:r w:rsidR="00040295" w:rsidRPr="00A273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disciplina de Estágio Supervisionado em Alimentação para Coletividade</w:t>
      </w:r>
      <w:r w:rsidR="00AC660D" w:rsidRPr="00A273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r w:rsidR="00040295" w:rsidRPr="00A273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27301" w:rsidRPr="00A273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 </w:t>
      </w:r>
      <w:r w:rsidR="00A27301" w:rsidRPr="00A27301">
        <w:rPr>
          <w:rFonts w:ascii="Times New Roman" w:hAnsi="Times New Roman" w:cs="Times New Roman"/>
          <w:b/>
          <w:sz w:val="24"/>
          <w:szCs w:val="24"/>
        </w:rPr>
        <w:t>Ana Beatriz Franco Sena Siqueira (SIAPE 1139397)</w:t>
      </w:r>
      <w:r w:rsidR="00A273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27301" w:rsidRPr="00A27301">
        <w:rPr>
          <w:rFonts w:ascii="Times New Roman" w:hAnsi="Times New Roman" w:cs="Times New Roman"/>
          <w:b/>
          <w:sz w:val="24"/>
          <w:szCs w:val="24"/>
        </w:rPr>
        <w:t>Silvia Eliza Almeida Pereira de Freitas (SIAPE 1714720)</w:t>
      </w:r>
      <w:r w:rsidR="00A2730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A27301" w:rsidRPr="00A27301">
        <w:rPr>
          <w:rFonts w:ascii="Times New Roman" w:hAnsi="Times New Roman" w:cs="Times New Roman"/>
          <w:b/>
          <w:sz w:val="24"/>
          <w:szCs w:val="24"/>
        </w:rPr>
        <w:t>Ursula</w:t>
      </w:r>
      <w:proofErr w:type="spellEnd"/>
      <w:r w:rsidR="00A27301" w:rsidRPr="00A27301">
        <w:rPr>
          <w:rFonts w:ascii="Times New Roman" w:hAnsi="Times New Roman" w:cs="Times New Roman"/>
          <w:b/>
          <w:sz w:val="24"/>
          <w:szCs w:val="24"/>
        </w:rPr>
        <w:t xml:space="preserve"> Viana </w:t>
      </w:r>
      <w:proofErr w:type="spellStart"/>
      <w:r w:rsidR="00A27301" w:rsidRPr="00A27301">
        <w:rPr>
          <w:rFonts w:ascii="Times New Roman" w:hAnsi="Times New Roman" w:cs="Times New Roman"/>
          <w:b/>
          <w:sz w:val="24"/>
          <w:szCs w:val="24"/>
        </w:rPr>
        <w:t>Bagni</w:t>
      </w:r>
      <w:proofErr w:type="spellEnd"/>
      <w:r w:rsidR="00A27301" w:rsidRPr="00A27301">
        <w:rPr>
          <w:rFonts w:ascii="Times New Roman" w:hAnsi="Times New Roman" w:cs="Times New Roman"/>
          <w:b/>
          <w:sz w:val="24"/>
          <w:szCs w:val="24"/>
        </w:rPr>
        <w:t xml:space="preserve"> (SIAPE 1891751)</w:t>
      </w:r>
      <w:r w:rsidR="00A2730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40295" w:rsidRPr="00A273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disciplina de Estágio Supervisionado em Saúde Pública</w:t>
      </w:r>
      <w:r w:rsidR="00A273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).</w:t>
      </w:r>
      <w:r w:rsidR="00040295" w:rsidRPr="00A273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273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As atividades destas bancas </w:t>
      </w:r>
      <w:r w:rsidR="00040295" w:rsidRPr="00A27301">
        <w:rPr>
          <w:rFonts w:ascii="Times New Roman" w:hAnsi="Times New Roman" w:cs="Times New Roman"/>
          <w:sz w:val="24"/>
          <w:szCs w:val="24"/>
        </w:rPr>
        <w:t>vigora</w:t>
      </w:r>
      <w:r w:rsidR="00A27301">
        <w:rPr>
          <w:rFonts w:ascii="Times New Roman" w:hAnsi="Times New Roman" w:cs="Times New Roman"/>
          <w:sz w:val="24"/>
          <w:szCs w:val="24"/>
        </w:rPr>
        <w:t>rão</w:t>
      </w:r>
      <w:r w:rsidR="00040295" w:rsidRPr="00A27301">
        <w:rPr>
          <w:rFonts w:ascii="Times New Roman" w:hAnsi="Times New Roman" w:cs="Times New Roman"/>
          <w:sz w:val="24"/>
          <w:szCs w:val="24"/>
        </w:rPr>
        <w:t xml:space="preserve"> a partir de 08 de fevereiro de 2021 enquanto persistir a solicitação dos exames descritos anteriormente.</w:t>
      </w:r>
      <w:r w:rsidR="004156A5">
        <w:rPr>
          <w:rFonts w:ascii="Times New Roman" w:hAnsi="Times New Roman" w:cs="Times New Roman"/>
          <w:sz w:val="24"/>
          <w:szCs w:val="24"/>
        </w:rPr>
        <w:t xml:space="preserve"> Com relação ao </w:t>
      </w:r>
      <w:r w:rsidR="004156A5" w:rsidRPr="00C65D50">
        <w:rPr>
          <w:rFonts w:ascii="Times New Roman" w:hAnsi="Times New Roman" w:cs="Times New Roman"/>
          <w:b/>
          <w:sz w:val="24"/>
          <w:szCs w:val="24"/>
        </w:rPr>
        <w:t>informes</w:t>
      </w:r>
      <w:r w:rsidR="004156A5">
        <w:rPr>
          <w:rFonts w:ascii="Times New Roman" w:hAnsi="Times New Roman" w:cs="Times New Roman"/>
          <w:sz w:val="24"/>
          <w:szCs w:val="24"/>
        </w:rPr>
        <w:t xml:space="preserve">, </w:t>
      </w:r>
      <w:r w:rsidR="005118A1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5118A1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5118A1">
        <w:rPr>
          <w:rFonts w:ascii="Times New Roman" w:hAnsi="Times New Roman" w:cs="Times New Roman"/>
          <w:sz w:val="24"/>
          <w:szCs w:val="24"/>
        </w:rPr>
        <w:t xml:space="preserve"> Daniele Bastos relembrou a plenária a e</w:t>
      </w:r>
      <w:r w:rsidR="004156A5" w:rsidRPr="00A27301">
        <w:rPr>
          <w:rFonts w:ascii="Times New Roman" w:hAnsi="Times New Roman" w:cs="Times New Roman"/>
          <w:sz w:val="24"/>
          <w:szCs w:val="24"/>
        </w:rPr>
        <w:t>ntrega do relatório de metas fixadas no Plano de trabalho remoto 2020 conforme IS PROGEPE nº 08 de 30/04/20</w:t>
      </w:r>
      <w:r w:rsidR="005118A1">
        <w:rPr>
          <w:rFonts w:ascii="Times New Roman" w:hAnsi="Times New Roman" w:cs="Times New Roman"/>
          <w:sz w:val="24"/>
          <w:szCs w:val="24"/>
        </w:rPr>
        <w:t xml:space="preserve"> até 22 de fevereiro de 2021</w:t>
      </w:r>
      <w:r w:rsidR="00A111EC">
        <w:rPr>
          <w:rFonts w:ascii="Times New Roman" w:hAnsi="Times New Roman" w:cs="Times New Roman"/>
          <w:sz w:val="24"/>
          <w:szCs w:val="24"/>
        </w:rPr>
        <w:t xml:space="preserve">. No segundo informe, a </w:t>
      </w:r>
      <w:proofErr w:type="gramStart"/>
      <w:r w:rsidR="00A111EC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A111EC">
        <w:rPr>
          <w:rFonts w:ascii="Times New Roman" w:hAnsi="Times New Roman" w:cs="Times New Roman"/>
          <w:sz w:val="24"/>
          <w:szCs w:val="24"/>
        </w:rPr>
        <w:t xml:space="preserve"> Daniele solicitou as docentes </w:t>
      </w:r>
      <w:r w:rsidR="00A111EC" w:rsidRPr="000A5F62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A111EC">
        <w:rPr>
          <w:rFonts w:ascii="Times New Roman" w:hAnsi="Times New Roman" w:cs="Times New Roman"/>
          <w:sz w:val="24"/>
          <w:szCs w:val="24"/>
        </w:rPr>
        <w:t xml:space="preserve"> a entrega do</w:t>
      </w:r>
      <w:r w:rsidR="004156A5" w:rsidRPr="00A27301">
        <w:rPr>
          <w:rFonts w:ascii="Times New Roman" w:hAnsi="Times New Roman" w:cs="Times New Roman"/>
          <w:sz w:val="24"/>
          <w:szCs w:val="24"/>
        </w:rPr>
        <w:t xml:space="preserve"> </w:t>
      </w:r>
      <w:r w:rsidR="00A111EC">
        <w:rPr>
          <w:rFonts w:ascii="Times New Roman" w:hAnsi="Times New Roman" w:cs="Times New Roman"/>
          <w:sz w:val="24"/>
          <w:szCs w:val="24"/>
        </w:rPr>
        <w:t>plano de atividades práticas d</w:t>
      </w:r>
      <w:r w:rsidR="004156A5" w:rsidRPr="00A27301">
        <w:rPr>
          <w:rFonts w:ascii="Times New Roman" w:hAnsi="Times New Roman" w:cs="Times New Roman"/>
          <w:sz w:val="24"/>
          <w:szCs w:val="24"/>
        </w:rPr>
        <w:t>isciplinas de estágio em A</w:t>
      </w:r>
      <w:r w:rsidR="00A111EC">
        <w:rPr>
          <w:rFonts w:ascii="Times New Roman" w:hAnsi="Times New Roman" w:cs="Times New Roman"/>
          <w:sz w:val="24"/>
          <w:szCs w:val="24"/>
        </w:rPr>
        <w:t xml:space="preserve">limentação para Coletividades e em </w:t>
      </w:r>
      <w:r w:rsidR="004156A5" w:rsidRPr="00A27301">
        <w:rPr>
          <w:rFonts w:ascii="Times New Roman" w:hAnsi="Times New Roman" w:cs="Times New Roman"/>
          <w:sz w:val="24"/>
          <w:szCs w:val="24"/>
        </w:rPr>
        <w:t>S</w:t>
      </w:r>
      <w:r w:rsidR="00A111EC">
        <w:rPr>
          <w:rFonts w:ascii="Times New Roman" w:hAnsi="Times New Roman" w:cs="Times New Roman"/>
          <w:sz w:val="24"/>
          <w:szCs w:val="24"/>
        </w:rPr>
        <w:t xml:space="preserve">aúde </w:t>
      </w:r>
      <w:r w:rsidR="004156A5" w:rsidRPr="00A27301">
        <w:rPr>
          <w:rFonts w:ascii="Times New Roman" w:hAnsi="Times New Roman" w:cs="Times New Roman"/>
          <w:sz w:val="24"/>
          <w:szCs w:val="24"/>
        </w:rPr>
        <w:t>P</w:t>
      </w:r>
      <w:r w:rsidR="00A111EC">
        <w:rPr>
          <w:rFonts w:ascii="Times New Roman" w:hAnsi="Times New Roman" w:cs="Times New Roman"/>
          <w:sz w:val="24"/>
          <w:szCs w:val="24"/>
        </w:rPr>
        <w:t xml:space="preserve">ública. No terceiro ponto de pauta, a </w:t>
      </w:r>
      <w:proofErr w:type="gramStart"/>
      <w:r w:rsidR="00A111EC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A111EC">
        <w:rPr>
          <w:rFonts w:ascii="Times New Roman" w:hAnsi="Times New Roman" w:cs="Times New Roman"/>
          <w:sz w:val="24"/>
          <w:szCs w:val="24"/>
        </w:rPr>
        <w:t xml:space="preserve"> Daniele Bastos informou a plenária acerca das progressões funcionais das docentes</w:t>
      </w:r>
      <w:r w:rsidR="004156A5" w:rsidRPr="00A2730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4156A5" w:rsidRPr="00A27301">
        <w:rPr>
          <w:rFonts w:ascii="Times New Roman" w:hAnsi="Times New Roman" w:cs="Times New Roman"/>
          <w:sz w:val="24"/>
          <w:szCs w:val="24"/>
        </w:rPr>
        <w:t>Patri</w:t>
      </w:r>
      <w:r w:rsidR="00F92D86">
        <w:rPr>
          <w:rFonts w:ascii="Times New Roman" w:hAnsi="Times New Roman" w:cs="Times New Roman"/>
          <w:sz w:val="24"/>
          <w:szCs w:val="24"/>
        </w:rPr>
        <w:t>cia</w:t>
      </w:r>
      <w:proofErr w:type="spellEnd"/>
      <w:r w:rsidR="00F92D86">
        <w:rPr>
          <w:rFonts w:ascii="Times New Roman" w:hAnsi="Times New Roman" w:cs="Times New Roman"/>
          <w:sz w:val="24"/>
          <w:szCs w:val="24"/>
        </w:rPr>
        <w:t xml:space="preserve"> Camacho e </w:t>
      </w:r>
      <w:proofErr w:type="spellStart"/>
      <w:r w:rsidR="00F92D86">
        <w:rPr>
          <w:rFonts w:ascii="Times New Roman" w:hAnsi="Times New Roman" w:cs="Times New Roman"/>
          <w:sz w:val="24"/>
          <w:szCs w:val="24"/>
        </w:rPr>
        <w:t>Roseane</w:t>
      </w:r>
      <w:proofErr w:type="spellEnd"/>
      <w:r w:rsidR="00F92D86">
        <w:rPr>
          <w:rFonts w:ascii="Times New Roman" w:hAnsi="Times New Roman" w:cs="Times New Roman"/>
          <w:sz w:val="24"/>
          <w:szCs w:val="24"/>
        </w:rPr>
        <w:t xml:space="preserve"> Barbosa. No quarto informe, a </w:t>
      </w:r>
      <w:proofErr w:type="gramStart"/>
      <w:r w:rsidR="00F92D86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F92D86">
        <w:rPr>
          <w:rFonts w:ascii="Times New Roman" w:hAnsi="Times New Roman" w:cs="Times New Roman"/>
          <w:sz w:val="24"/>
          <w:szCs w:val="24"/>
        </w:rPr>
        <w:t xml:space="preserve"> Daniele Bastos solicitou a plenária que faça o a</w:t>
      </w:r>
      <w:r w:rsidR="004156A5" w:rsidRPr="00A27301">
        <w:rPr>
          <w:rFonts w:ascii="Times New Roman" w:hAnsi="Times New Roman" w:cs="Times New Roman"/>
          <w:sz w:val="24"/>
          <w:szCs w:val="24"/>
        </w:rPr>
        <w:t>companhamento mensal dos alunos inscritos nos diários de classe</w:t>
      </w:r>
      <w:r w:rsidR="00F92D86">
        <w:rPr>
          <w:rFonts w:ascii="Times New Roman" w:hAnsi="Times New Roman" w:cs="Times New Roman"/>
          <w:sz w:val="24"/>
          <w:szCs w:val="24"/>
        </w:rPr>
        <w:t xml:space="preserve"> visando reduzir/extinguir casos de alunos realizando duas disciplinas no mesmo horário. No quinto ponto a </w:t>
      </w:r>
      <w:proofErr w:type="gramStart"/>
      <w:r w:rsidR="00F92D86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F92D86">
        <w:rPr>
          <w:rFonts w:ascii="Times New Roman" w:hAnsi="Times New Roman" w:cs="Times New Roman"/>
          <w:sz w:val="24"/>
          <w:szCs w:val="24"/>
        </w:rPr>
        <w:t xml:space="preserve"> Daniele Bastos informou que a  s</w:t>
      </w:r>
      <w:r w:rsidR="004156A5" w:rsidRPr="00A27301">
        <w:rPr>
          <w:rFonts w:ascii="Times New Roman" w:hAnsi="Times New Roman" w:cs="Times New Roman"/>
          <w:sz w:val="24"/>
          <w:szCs w:val="24"/>
        </w:rPr>
        <w:t>eleção simplificada</w:t>
      </w:r>
      <w:r w:rsidR="00F92D86">
        <w:rPr>
          <w:rFonts w:ascii="Times New Roman" w:hAnsi="Times New Roman" w:cs="Times New Roman"/>
          <w:sz w:val="24"/>
          <w:szCs w:val="24"/>
        </w:rPr>
        <w:t xml:space="preserve"> de professor substituto do Departamento, na área de Nutrição em Saúde Pública ocorrerá no período de 10/02/21 a </w:t>
      </w:r>
      <w:r w:rsidR="004156A5" w:rsidRPr="00A27301">
        <w:rPr>
          <w:rFonts w:ascii="Times New Roman" w:hAnsi="Times New Roman" w:cs="Times New Roman"/>
          <w:sz w:val="24"/>
          <w:szCs w:val="24"/>
        </w:rPr>
        <w:t>12/02/21</w:t>
      </w:r>
      <w:r w:rsidR="00F92D86">
        <w:rPr>
          <w:rFonts w:ascii="Times New Roman" w:hAnsi="Times New Roman" w:cs="Times New Roman"/>
          <w:sz w:val="24"/>
          <w:szCs w:val="24"/>
        </w:rPr>
        <w:t xml:space="preserve">. No informe seguinte, a </w:t>
      </w:r>
      <w:proofErr w:type="gramStart"/>
      <w:r w:rsidR="00F92D86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F92D86">
        <w:rPr>
          <w:rFonts w:ascii="Times New Roman" w:hAnsi="Times New Roman" w:cs="Times New Roman"/>
          <w:sz w:val="24"/>
          <w:szCs w:val="24"/>
        </w:rPr>
        <w:t xml:space="preserve"> Daniele Bastos relembrou a plenária que o p</w:t>
      </w:r>
      <w:r w:rsidR="004156A5" w:rsidRPr="00A27301">
        <w:rPr>
          <w:rFonts w:ascii="Times New Roman" w:hAnsi="Times New Roman" w:cs="Times New Roman"/>
          <w:sz w:val="24"/>
          <w:szCs w:val="24"/>
        </w:rPr>
        <w:t>ra</w:t>
      </w:r>
      <w:r w:rsidR="00F92D86">
        <w:rPr>
          <w:rFonts w:ascii="Times New Roman" w:hAnsi="Times New Roman" w:cs="Times New Roman"/>
          <w:sz w:val="24"/>
          <w:szCs w:val="24"/>
        </w:rPr>
        <w:t>zo de preenchimento do RAD 2020 será até 03/03/21 (16 horas) e que haverá um período de ajustes de</w:t>
      </w:r>
      <w:r w:rsidR="004156A5" w:rsidRPr="00A27301">
        <w:rPr>
          <w:rFonts w:ascii="Times New Roman" w:hAnsi="Times New Roman" w:cs="Times New Roman"/>
          <w:sz w:val="24"/>
          <w:szCs w:val="24"/>
        </w:rPr>
        <w:t xml:space="preserve"> 0</w:t>
      </w:r>
      <w:r w:rsidR="00F92D86">
        <w:rPr>
          <w:rFonts w:ascii="Times New Roman" w:hAnsi="Times New Roman" w:cs="Times New Roman"/>
          <w:sz w:val="24"/>
          <w:szCs w:val="24"/>
        </w:rPr>
        <w:t xml:space="preserve">1 a </w:t>
      </w:r>
      <w:r w:rsidR="004156A5" w:rsidRPr="00A27301">
        <w:rPr>
          <w:rFonts w:ascii="Times New Roman" w:hAnsi="Times New Roman" w:cs="Times New Roman"/>
          <w:sz w:val="24"/>
          <w:szCs w:val="24"/>
        </w:rPr>
        <w:t>14/04/21 (16 horas)</w:t>
      </w:r>
      <w:r w:rsidR="00F92D86">
        <w:rPr>
          <w:rFonts w:ascii="Times New Roman" w:hAnsi="Times New Roman" w:cs="Times New Roman"/>
          <w:sz w:val="24"/>
          <w:szCs w:val="24"/>
        </w:rPr>
        <w:t xml:space="preserve">. No penúltimo informe, a </w:t>
      </w:r>
      <w:proofErr w:type="gramStart"/>
      <w:r w:rsidR="00F92D86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F92D86">
        <w:rPr>
          <w:rFonts w:ascii="Times New Roman" w:hAnsi="Times New Roman" w:cs="Times New Roman"/>
          <w:sz w:val="24"/>
          <w:szCs w:val="24"/>
        </w:rPr>
        <w:t xml:space="preserve"> Daniele solicitou a plenária o e</w:t>
      </w:r>
      <w:r w:rsidR="004156A5" w:rsidRPr="00A27301">
        <w:rPr>
          <w:rFonts w:ascii="Times New Roman" w:hAnsi="Times New Roman" w:cs="Times New Roman"/>
          <w:sz w:val="24"/>
          <w:szCs w:val="24"/>
        </w:rPr>
        <w:t xml:space="preserve">nvio de proposta de trabalho remoto/plano de trabalho docente 2021 ao </w:t>
      </w:r>
      <w:r w:rsidR="00F92D86">
        <w:rPr>
          <w:rFonts w:ascii="Times New Roman" w:hAnsi="Times New Roman" w:cs="Times New Roman"/>
          <w:sz w:val="24"/>
          <w:szCs w:val="24"/>
        </w:rPr>
        <w:t xml:space="preserve">Departamento até </w:t>
      </w:r>
      <w:r w:rsidR="004156A5" w:rsidRPr="00A27301">
        <w:rPr>
          <w:rFonts w:ascii="Times New Roman" w:hAnsi="Times New Roman" w:cs="Times New Roman"/>
          <w:sz w:val="24"/>
          <w:szCs w:val="24"/>
        </w:rPr>
        <w:t>22/02/21</w:t>
      </w:r>
      <w:r w:rsidR="00F92D86">
        <w:rPr>
          <w:rFonts w:ascii="Times New Roman" w:hAnsi="Times New Roman" w:cs="Times New Roman"/>
          <w:sz w:val="24"/>
          <w:szCs w:val="24"/>
        </w:rPr>
        <w:t xml:space="preserve">. No oitavo e último ponto de pauta, a </w:t>
      </w:r>
      <w:proofErr w:type="gramStart"/>
      <w:r w:rsidR="00F92D86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F92D86">
        <w:rPr>
          <w:rFonts w:ascii="Times New Roman" w:hAnsi="Times New Roman" w:cs="Times New Roman"/>
          <w:sz w:val="24"/>
          <w:szCs w:val="24"/>
        </w:rPr>
        <w:t xml:space="preserve"> Daniele Bastos informou a plenária da participação da prof.</w:t>
      </w:r>
      <w:r w:rsidR="000A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F62">
        <w:rPr>
          <w:rFonts w:ascii="Times New Roman" w:hAnsi="Times New Roman" w:cs="Times New Roman"/>
          <w:sz w:val="24"/>
          <w:szCs w:val="24"/>
        </w:rPr>
        <w:t>Ursula</w:t>
      </w:r>
      <w:proofErr w:type="spellEnd"/>
      <w:r w:rsidR="000A5F62">
        <w:rPr>
          <w:rFonts w:ascii="Times New Roman" w:hAnsi="Times New Roman" w:cs="Times New Roman"/>
          <w:sz w:val="24"/>
          <w:szCs w:val="24"/>
        </w:rPr>
        <w:t xml:space="preserve"> Viana em Concurso para Magistério Superior do DNSA-UFRJ na área de</w:t>
      </w:r>
      <w:r w:rsidR="004156A5" w:rsidRPr="00A27301">
        <w:rPr>
          <w:rFonts w:ascii="Times New Roman" w:hAnsi="Times New Roman" w:cs="Times New Roman"/>
          <w:sz w:val="24"/>
          <w:szCs w:val="24"/>
        </w:rPr>
        <w:t xml:space="preserve"> Nutrição em Saúde Pública. A prof. Daniele Bastos</w:t>
      </w:r>
      <w:r w:rsidR="000A5F62">
        <w:rPr>
          <w:rFonts w:ascii="Times New Roman" w:hAnsi="Times New Roman" w:cs="Times New Roman"/>
          <w:sz w:val="24"/>
          <w:szCs w:val="24"/>
        </w:rPr>
        <w:t xml:space="preserve"> informou que também foi convidada para participar Concurso </w:t>
      </w:r>
      <w:r w:rsidR="000A5F62" w:rsidRPr="00C65D50">
        <w:rPr>
          <w:rFonts w:ascii="Times New Roman" w:hAnsi="Times New Roman" w:cs="Times New Roman"/>
          <w:sz w:val="24"/>
          <w:szCs w:val="24"/>
          <w:highlight w:val="yellow"/>
        </w:rPr>
        <w:t>...</w:t>
      </w:r>
      <w:r w:rsidR="006B1F55" w:rsidRPr="00C65D50">
        <w:rPr>
          <w:rFonts w:ascii="Times New Roman" w:hAnsi="Times New Roman" w:cs="Times New Roman"/>
          <w:sz w:val="24"/>
          <w:szCs w:val="24"/>
        </w:rPr>
        <w:t xml:space="preserve"> Não havendo mais informes, foi concedida a</w:t>
      </w:r>
      <w:r w:rsidR="006B1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D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 l</w:t>
      </w:r>
      <w:r w:rsidR="006B1F55" w:rsidRPr="00C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ivre</w:t>
      </w:r>
      <w:r w:rsidR="006B1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prof.</w:t>
      </w:r>
      <w:r w:rsidR="00B64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16361">
        <w:rPr>
          <w:rFonts w:ascii="Times New Roman" w:eastAsia="Times New Roman" w:hAnsi="Times New Roman" w:cs="Times New Roman"/>
          <w:sz w:val="24"/>
          <w:szCs w:val="24"/>
          <w:lang w:eastAsia="pt-BR"/>
        </w:rPr>
        <w:t>Luiz</w:t>
      </w:r>
      <w:r w:rsidR="00B64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Antonio dos Anjos</w:t>
      </w:r>
      <w:r w:rsidR="00F276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informou </w:t>
      </w:r>
      <w:r w:rsidR="006B1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plenária acerca do prazo para apresentação de projeto para jovem </w:t>
      </w:r>
      <w:r w:rsidR="00B163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cientista da </w:t>
      </w:r>
      <w:proofErr w:type="spellStart"/>
      <w:r w:rsidR="00B16361">
        <w:rPr>
          <w:rFonts w:ascii="Times New Roman" w:eastAsia="Times New Roman" w:hAnsi="Times New Roman" w:cs="Times New Roman"/>
          <w:sz w:val="24"/>
          <w:szCs w:val="24"/>
          <w:lang w:eastAsia="pt-BR"/>
        </w:rPr>
        <w:t>Faperj</w:t>
      </w:r>
      <w:proofErr w:type="spellEnd"/>
      <w:r w:rsidR="00B163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</w:t>
      </w:r>
      <w:r w:rsidR="00F276B1">
        <w:rPr>
          <w:rFonts w:ascii="Times New Roman" w:eastAsia="Times New Roman" w:hAnsi="Times New Roman" w:cs="Times New Roman"/>
          <w:sz w:val="24"/>
          <w:szCs w:val="24"/>
          <w:lang w:eastAsia="pt-BR"/>
        </w:rPr>
        <w:t>11 de fevereiro de 2021 (</w:t>
      </w:r>
      <w:r w:rsidR="00B163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quinta </w:t>
      </w:r>
      <w:r w:rsidR="006B1F55">
        <w:rPr>
          <w:rFonts w:ascii="Times New Roman" w:eastAsia="Times New Roman" w:hAnsi="Times New Roman" w:cs="Times New Roman"/>
          <w:sz w:val="24"/>
          <w:szCs w:val="24"/>
          <w:lang w:eastAsia="pt-BR"/>
        </w:rPr>
        <w:t>feira</w:t>
      </w:r>
      <w:r w:rsidR="00F276B1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="006B1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3659B" w:rsidRPr="009F256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C3659B" w:rsidRPr="009F2569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C36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Manoela pediu a palavra e informou que </w:t>
      </w:r>
      <w:r w:rsidR="006424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as </w:t>
      </w:r>
      <w:r w:rsidR="0002321D">
        <w:rPr>
          <w:rFonts w:ascii="Times New Roman" w:eastAsia="Times New Roman" w:hAnsi="Times New Roman" w:cs="Times New Roman"/>
          <w:sz w:val="24"/>
          <w:szCs w:val="24"/>
          <w:lang w:eastAsia="pt-BR"/>
        </w:rPr>
        <w:t>vagas de estágio</w:t>
      </w:r>
      <w:r w:rsidR="00916223" w:rsidRPr="009162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6424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ainda estava </w:t>
      </w:r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>aguardando a c</w:t>
      </w:r>
      <w:r w:rsidR="00642487">
        <w:rPr>
          <w:rFonts w:ascii="Times New Roman" w:eastAsia="Times New Roman" w:hAnsi="Times New Roman" w:cs="Times New Roman"/>
          <w:sz w:val="24"/>
          <w:szCs w:val="24"/>
          <w:lang w:eastAsia="pt-BR"/>
        </w:rPr>
        <w:t>elebração do convênio</w:t>
      </w:r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 empresas </w:t>
      </w:r>
      <w:proofErr w:type="spellStart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>Sapore</w:t>
      </w:r>
      <w:proofErr w:type="spellEnd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>Massima</w:t>
      </w:r>
      <w:proofErr w:type="spellEnd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>, Escola Britânic</w:t>
      </w:r>
      <w:r w:rsidR="00642487">
        <w:rPr>
          <w:rFonts w:ascii="Times New Roman" w:eastAsia="Times New Roman" w:hAnsi="Times New Roman" w:cs="Times New Roman"/>
          <w:sz w:val="24"/>
          <w:szCs w:val="24"/>
          <w:lang w:eastAsia="pt-BR"/>
        </w:rPr>
        <w:t>a e Escola Eliezer Max. E acreditava</w:t>
      </w:r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642487">
        <w:rPr>
          <w:rFonts w:ascii="Times New Roman" w:eastAsia="Times New Roman" w:hAnsi="Times New Roman" w:cs="Times New Roman"/>
          <w:sz w:val="24"/>
          <w:szCs w:val="24"/>
          <w:lang w:eastAsia="pt-BR"/>
        </w:rPr>
        <w:t>terá</w:t>
      </w:r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vagas disponíveis para a segunda turma do estágio, com início em 22/03 e para os futuros períodos.</w:t>
      </w:r>
      <w:r w:rsidR="00642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="0064248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sexta-feira (05/02) recebeu</w:t>
      </w:r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confirmação do estágio com o Grupo Trigo, pelo </w:t>
      </w:r>
      <w:proofErr w:type="spellStart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>Gurumê</w:t>
      </w:r>
      <w:proofErr w:type="spellEnd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Serão </w:t>
      </w:r>
      <w:proofErr w:type="gramStart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vagas distribuídas entre Barra, Botafogo, São Conrado e Ipanema, também com início para 22/03. Também houve a confirmação do convênio com a </w:t>
      </w:r>
      <w:proofErr w:type="spellStart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Comissaria</w:t>
      </w:r>
      <w:proofErr w:type="spellEnd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Rio para estágio de uma aluna que foi quem fez a pont</w:t>
      </w:r>
      <w:r w:rsidR="00737FB6">
        <w:rPr>
          <w:rFonts w:ascii="Times New Roman" w:eastAsia="Times New Roman" w:hAnsi="Times New Roman" w:cs="Times New Roman"/>
          <w:sz w:val="24"/>
          <w:szCs w:val="24"/>
          <w:lang w:eastAsia="pt-BR"/>
        </w:rPr>
        <w:t>e entre o local de estágio e a U</w:t>
      </w:r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niversidade (aluna </w:t>
      </w:r>
      <w:proofErr w:type="spellStart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>Thamillys</w:t>
      </w:r>
      <w:proofErr w:type="spellEnd"/>
      <w:r w:rsidR="00916223" w:rsidRPr="0091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Rodrigues Souza).</w:t>
      </w:r>
      <w:r w:rsidR="00737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6223">
        <w:rPr>
          <w:rFonts w:ascii="Times New Roman" w:hAnsi="Times New Roman" w:cs="Times New Roman"/>
          <w:sz w:val="24"/>
          <w:szCs w:val="24"/>
        </w:rPr>
        <w:t xml:space="preserve">Não tendo mais nada a tratar, a reunião foi encerrada por mim, </w:t>
      </w:r>
      <w:proofErr w:type="spellStart"/>
      <w:r w:rsidRPr="00916223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916223">
        <w:rPr>
          <w:rFonts w:ascii="Times New Roman" w:hAnsi="Times New Roman" w:cs="Times New Roman"/>
          <w:sz w:val="24"/>
          <w:szCs w:val="24"/>
        </w:rPr>
        <w:t xml:space="preserve">. Daniele da Silva Bastos Soares, que também lavrei </w:t>
      </w:r>
      <w:proofErr w:type="gramStart"/>
      <w:r w:rsidRPr="00916223"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 w:rsidRPr="00916223">
        <w:rPr>
          <w:rFonts w:ascii="Times New Roman" w:hAnsi="Times New Roman" w:cs="Times New Roman"/>
          <w:sz w:val="24"/>
          <w:szCs w:val="24"/>
        </w:rPr>
        <w:t xml:space="preserve"> ata.</w:t>
      </w:r>
    </w:p>
    <w:p w:rsidR="00DF1435" w:rsidRPr="00A91322" w:rsidRDefault="00D255FC" w:rsidP="00DF14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2203450</wp:posOffset>
            </wp:positionH>
            <wp:positionV relativeFrom="paragraph">
              <wp:posOffset>-82550</wp:posOffset>
            </wp:positionV>
            <wp:extent cx="1993900" cy="463550"/>
            <wp:effectExtent l="19050" t="0" r="635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1435" w:rsidRPr="00A91322" w:rsidRDefault="00DF1435" w:rsidP="00DF14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32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F1435" w:rsidRPr="00245369" w:rsidRDefault="00DF1435" w:rsidP="00DF14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45369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245369">
        <w:rPr>
          <w:rFonts w:ascii="Times New Roman" w:hAnsi="Times New Roman" w:cs="Times New Roman"/>
          <w:bCs/>
          <w:sz w:val="24"/>
          <w:szCs w:val="24"/>
        </w:rPr>
        <w:t xml:space="preserve"> Daniele da Silva Bastos Soares</w:t>
      </w:r>
    </w:p>
    <w:p w:rsidR="00DF1435" w:rsidRPr="00245369" w:rsidRDefault="00DF1435" w:rsidP="00DF14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5369">
        <w:rPr>
          <w:rFonts w:ascii="Times New Roman" w:hAnsi="Times New Roman" w:cs="Times New Roman"/>
          <w:bCs/>
          <w:sz w:val="24"/>
          <w:szCs w:val="24"/>
        </w:rPr>
        <w:t>SIAPE</w:t>
      </w:r>
      <w:r w:rsidRPr="002453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245369">
        <w:rPr>
          <w:rFonts w:ascii="Times New Roman" w:hAnsi="Times New Roman" w:cs="Times New Roman"/>
          <w:sz w:val="24"/>
          <w:szCs w:val="24"/>
        </w:rPr>
        <w:t>2818876</w:t>
      </w:r>
    </w:p>
    <w:p w:rsidR="00DF1435" w:rsidRPr="00A91322" w:rsidRDefault="00DF1435" w:rsidP="00DF14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Chefe do D</w:t>
      </w:r>
      <w:r w:rsidRPr="00A91322">
        <w:rPr>
          <w:rFonts w:ascii="Times New Roman" w:hAnsi="Times New Roman" w:cs="Times New Roman"/>
          <w:bCs/>
          <w:sz w:val="24"/>
          <w:szCs w:val="24"/>
        </w:rPr>
        <w:t>epartamento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Nutrição Social</w:t>
      </w:r>
    </w:p>
    <w:p w:rsidR="00DF1435" w:rsidRPr="00737FB6" w:rsidRDefault="00DF1435" w:rsidP="00737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1435" w:rsidRPr="00737FB6" w:rsidSect="003508DB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4E36"/>
    <w:rsid w:val="000024FC"/>
    <w:rsid w:val="00003323"/>
    <w:rsid w:val="0002321D"/>
    <w:rsid w:val="00040295"/>
    <w:rsid w:val="000613E6"/>
    <w:rsid w:val="00072B2B"/>
    <w:rsid w:val="00085DE8"/>
    <w:rsid w:val="000A32EF"/>
    <w:rsid w:val="000A5F62"/>
    <w:rsid w:val="000C7658"/>
    <w:rsid w:val="000E4C4F"/>
    <w:rsid w:val="000E5051"/>
    <w:rsid w:val="000F70D4"/>
    <w:rsid w:val="00103EDD"/>
    <w:rsid w:val="0011239F"/>
    <w:rsid w:val="0012086C"/>
    <w:rsid w:val="00145029"/>
    <w:rsid w:val="00156CA3"/>
    <w:rsid w:val="00167FC9"/>
    <w:rsid w:val="00176A3B"/>
    <w:rsid w:val="00184007"/>
    <w:rsid w:val="00186707"/>
    <w:rsid w:val="00192EFD"/>
    <w:rsid w:val="001B0F75"/>
    <w:rsid w:val="001B27F1"/>
    <w:rsid w:val="001D1111"/>
    <w:rsid w:val="001D35F6"/>
    <w:rsid w:val="001D48B4"/>
    <w:rsid w:val="001D7FF2"/>
    <w:rsid w:val="00220746"/>
    <w:rsid w:val="00256EE1"/>
    <w:rsid w:val="00280BE2"/>
    <w:rsid w:val="00285897"/>
    <w:rsid w:val="002B7347"/>
    <w:rsid w:val="002D15F8"/>
    <w:rsid w:val="0031553B"/>
    <w:rsid w:val="003174F1"/>
    <w:rsid w:val="003313EC"/>
    <w:rsid w:val="00335F4A"/>
    <w:rsid w:val="00351785"/>
    <w:rsid w:val="00371231"/>
    <w:rsid w:val="0039092C"/>
    <w:rsid w:val="003C1477"/>
    <w:rsid w:val="003C35DD"/>
    <w:rsid w:val="003E5C91"/>
    <w:rsid w:val="00410E84"/>
    <w:rsid w:val="004156A5"/>
    <w:rsid w:val="00433CE5"/>
    <w:rsid w:val="00436ABD"/>
    <w:rsid w:val="004560D0"/>
    <w:rsid w:val="00473112"/>
    <w:rsid w:val="00481CEF"/>
    <w:rsid w:val="00486701"/>
    <w:rsid w:val="004D0662"/>
    <w:rsid w:val="004D5F35"/>
    <w:rsid w:val="004D61AF"/>
    <w:rsid w:val="00510272"/>
    <w:rsid w:val="005118A1"/>
    <w:rsid w:val="005273EE"/>
    <w:rsid w:val="005709D1"/>
    <w:rsid w:val="005A19B8"/>
    <w:rsid w:val="005D3398"/>
    <w:rsid w:val="006229FF"/>
    <w:rsid w:val="00634E36"/>
    <w:rsid w:val="006362CF"/>
    <w:rsid w:val="00641BE1"/>
    <w:rsid w:val="00642487"/>
    <w:rsid w:val="006428F7"/>
    <w:rsid w:val="00675317"/>
    <w:rsid w:val="006770D1"/>
    <w:rsid w:val="006772E2"/>
    <w:rsid w:val="00696ACB"/>
    <w:rsid w:val="006A20D9"/>
    <w:rsid w:val="006B1F55"/>
    <w:rsid w:val="006D463B"/>
    <w:rsid w:val="006E53A1"/>
    <w:rsid w:val="006F08EE"/>
    <w:rsid w:val="00700EAA"/>
    <w:rsid w:val="00706D71"/>
    <w:rsid w:val="00707041"/>
    <w:rsid w:val="00720D9A"/>
    <w:rsid w:val="00735015"/>
    <w:rsid w:val="00736FCA"/>
    <w:rsid w:val="00737FB6"/>
    <w:rsid w:val="007520B7"/>
    <w:rsid w:val="00754303"/>
    <w:rsid w:val="00763527"/>
    <w:rsid w:val="007654DD"/>
    <w:rsid w:val="00773ADF"/>
    <w:rsid w:val="007C6F08"/>
    <w:rsid w:val="00806033"/>
    <w:rsid w:val="0083086C"/>
    <w:rsid w:val="00872FA1"/>
    <w:rsid w:val="008D0CF2"/>
    <w:rsid w:val="008E111C"/>
    <w:rsid w:val="008E5DCE"/>
    <w:rsid w:val="00916223"/>
    <w:rsid w:val="0092423E"/>
    <w:rsid w:val="0094401D"/>
    <w:rsid w:val="00961DBD"/>
    <w:rsid w:val="009667BA"/>
    <w:rsid w:val="009929C7"/>
    <w:rsid w:val="009946E9"/>
    <w:rsid w:val="0099611E"/>
    <w:rsid w:val="009C1DF5"/>
    <w:rsid w:val="009D6727"/>
    <w:rsid w:val="009F2569"/>
    <w:rsid w:val="00A04A3E"/>
    <w:rsid w:val="00A111EC"/>
    <w:rsid w:val="00A16A70"/>
    <w:rsid w:val="00A27301"/>
    <w:rsid w:val="00A33EA3"/>
    <w:rsid w:val="00A66D67"/>
    <w:rsid w:val="00A85EA5"/>
    <w:rsid w:val="00AB6FE4"/>
    <w:rsid w:val="00AC660D"/>
    <w:rsid w:val="00AD4135"/>
    <w:rsid w:val="00AD73F2"/>
    <w:rsid w:val="00AF4646"/>
    <w:rsid w:val="00B0310A"/>
    <w:rsid w:val="00B11B56"/>
    <w:rsid w:val="00B16361"/>
    <w:rsid w:val="00B1728A"/>
    <w:rsid w:val="00B41AE5"/>
    <w:rsid w:val="00B51ED6"/>
    <w:rsid w:val="00B646AD"/>
    <w:rsid w:val="00B67209"/>
    <w:rsid w:val="00B72225"/>
    <w:rsid w:val="00B73D64"/>
    <w:rsid w:val="00B76332"/>
    <w:rsid w:val="00BB493B"/>
    <w:rsid w:val="00BC3C46"/>
    <w:rsid w:val="00BC7209"/>
    <w:rsid w:val="00BF6FDD"/>
    <w:rsid w:val="00C25A2B"/>
    <w:rsid w:val="00C3659B"/>
    <w:rsid w:val="00C37FA3"/>
    <w:rsid w:val="00C42D7F"/>
    <w:rsid w:val="00C45283"/>
    <w:rsid w:val="00C65D50"/>
    <w:rsid w:val="00C709C1"/>
    <w:rsid w:val="00C87983"/>
    <w:rsid w:val="00CC2D59"/>
    <w:rsid w:val="00CD6642"/>
    <w:rsid w:val="00CE3A93"/>
    <w:rsid w:val="00CF1453"/>
    <w:rsid w:val="00D05DB9"/>
    <w:rsid w:val="00D23F0B"/>
    <w:rsid w:val="00D255FC"/>
    <w:rsid w:val="00D3583B"/>
    <w:rsid w:val="00D3735B"/>
    <w:rsid w:val="00D46AAC"/>
    <w:rsid w:val="00D56EC5"/>
    <w:rsid w:val="00D914EE"/>
    <w:rsid w:val="00DA02E7"/>
    <w:rsid w:val="00DA5918"/>
    <w:rsid w:val="00DC6B69"/>
    <w:rsid w:val="00DD7C6B"/>
    <w:rsid w:val="00DE506E"/>
    <w:rsid w:val="00DF1435"/>
    <w:rsid w:val="00DF5B44"/>
    <w:rsid w:val="00E22067"/>
    <w:rsid w:val="00E22D7A"/>
    <w:rsid w:val="00E55C4A"/>
    <w:rsid w:val="00E800AD"/>
    <w:rsid w:val="00E84077"/>
    <w:rsid w:val="00E908AF"/>
    <w:rsid w:val="00EA4109"/>
    <w:rsid w:val="00EA64FF"/>
    <w:rsid w:val="00EC1B6B"/>
    <w:rsid w:val="00EC21DC"/>
    <w:rsid w:val="00EC6A42"/>
    <w:rsid w:val="00ED2AA8"/>
    <w:rsid w:val="00ED2F7D"/>
    <w:rsid w:val="00F07E9D"/>
    <w:rsid w:val="00F214FD"/>
    <w:rsid w:val="00F27057"/>
    <w:rsid w:val="00F276B1"/>
    <w:rsid w:val="00F321B7"/>
    <w:rsid w:val="00F3398A"/>
    <w:rsid w:val="00F3604E"/>
    <w:rsid w:val="00F92D86"/>
    <w:rsid w:val="00FD78D9"/>
    <w:rsid w:val="00FE1823"/>
    <w:rsid w:val="00FE379C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1190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Dell</cp:lastModifiedBy>
  <cp:revision>82</cp:revision>
  <dcterms:created xsi:type="dcterms:W3CDTF">2021-02-08T11:42:00Z</dcterms:created>
  <dcterms:modified xsi:type="dcterms:W3CDTF">2021-02-22T19:23:00Z</dcterms:modified>
</cp:coreProperties>
</file>