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47A8" w14:textId="77777777" w:rsidR="002E7236" w:rsidRPr="00753EFA" w:rsidRDefault="000B7BC4" w:rsidP="001D36D5">
      <w:pPr>
        <w:spacing w:line="360" w:lineRule="auto"/>
        <w:ind w:right="480"/>
        <w:jc w:val="center"/>
      </w:pPr>
      <w:r w:rsidRPr="00753EFA">
        <w:rPr>
          <w:noProof/>
        </w:rPr>
        <w:drawing>
          <wp:inline distT="0" distB="0" distL="0" distR="0" wp14:anchorId="24C95F62" wp14:editId="5C5D0579">
            <wp:extent cx="944880" cy="800100"/>
            <wp:effectExtent l="0" t="0" r="0" b="0"/>
            <wp:docPr id="2" name="image1.png" descr="https://lh5.googleusercontent.com/kbNwuf_9_I9m2VG4r5tH3CPl78mC-QFBh5fpK8Vq6XAc3J7X35rYD87yrHgzf7_gCRi3hOfOAXvmvPG2M2x9JRbFXDAzU28poCvdizF-emiv-kArqF-AUkUr8iTy4JmxaphzadYARVBMkDQ02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5.googleusercontent.com/kbNwuf_9_I9m2VG4r5tH3CPl78mC-QFBh5fpK8Vq6XAc3J7X35rYD87yrHgzf7_gCRi3hOfOAXvmvPG2M2x9JRbFXDAzU28poCvdizF-emiv-kArqF-AUkUr8iTy4JmxaphzadYARVBMkDQ02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74FCF5" w14:textId="77777777" w:rsidR="002E7236" w:rsidRPr="00753EFA" w:rsidRDefault="000B7BC4">
      <w:pPr>
        <w:ind w:right="482"/>
        <w:jc w:val="center"/>
      </w:pPr>
      <w:r w:rsidRPr="00753EFA">
        <w:t>SERVIÇO PÚBLICO FEDERAL</w:t>
      </w:r>
    </w:p>
    <w:p w14:paraId="4418FF79" w14:textId="77777777" w:rsidR="002E7236" w:rsidRPr="00753EFA" w:rsidRDefault="000B7BC4">
      <w:pPr>
        <w:ind w:right="482"/>
        <w:jc w:val="center"/>
      </w:pPr>
      <w:r w:rsidRPr="00753EFA">
        <w:t>MINISTÉRIO DA EDUCAÇÃO</w:t>
      </w:r>
    </w:p>
    <w:p w14:paraId="0E0D8ED7" w14:textId="77777777" w:rsidR="002E7236" w:rsidRPr="00753EFA" w:rsidRDefault="000B7BC4">
      <w:pPr>
        <w:ind w:right="482"/>
        <w:jc w:val="center"/>
      </w:pPr>
      <w:r w:rsidRPr="00753EFA">
        <w:t>UNIVERSIDADE FEDERAL FLUMINENSE</w:t>
      </w:r>
    </w:p>
    <w:p w14:paraId="392D8554" w14:textId="77777777" w:rsidR="002E7236" w:rsidRPr="00753EFA" w:rsidRDefault="000B7BC4">
      <w:pPr>
        <w:ind w:right="482"/>
        <w:jc w:val="center"/>
      </w:pPr>
      <w:r w:rsidRPr="00753EFA">
        <w:t>FACULDADE DE NUTRIÇÃO EMÍLIA DE JESUS FERREIRO</w:t>
      </w:r>
    </w:p>
    <w:p w14:paraId="2260BC56" w14:textId="656BB238" w:rsidR="002E7236" w:rsidRPr="00AE5E6E" w:rsidRDefault="00B0534C" w:rsidP="00AE5E6E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shd w:val="clear" w:color="auto" w:fill="FFFFFF"/>
        </w:rPr>
      </w:pPr>
      <w:r w:rsidRPr="005401F0">
        <w:t xml:space="preserve">Ao </w:t>
      </w:r>
      <w:r w:rsidR="00DD2AC2">
        <w:t>sexto</w:t>
      </w:r>
      <w:r w:rsidRPr="005401F0">
        <w:t xml:space="preserve"> dia do mês de </w:t>
      </w:r>
      <w:r w:rsidR="0035269E" w:rsidRPr="005401F0">
        <w:t>abril</w:t>
      </w:r>
      <w:r w:rsidRPr="005401F0">
        <w:t>, do ano</w:t>
      </w:r>
      <w:r w:rsidR="0035269E" w:rsidRPr="005401F0">
        <w:t xml:space="preserve"> de dois mil e vinte dois, às 15</w:t>
      </w:r>
      <w:r w:rsidRPr="005401F0">
        <w:t xml:space="preserve">h, reuniram-se virtualmente, na plataforma </w:t>
      </w:r>
      <w:r w:rsidRPr="005401F0">
        <w:rPr>
          <w:i/>
        </w:rPr>
        <w:t>Google Meet</w:t>
      </w:r>
      <w:r w:rsidRPr="005401F0">
        <w:t xml:space="preserve">, por meio do link de acesso </w:t>
      </w:r>
      <w:hyperlink r:id="rId7" w:tgtFrame="_blank" w:history="1">
        <w:r w:rsidR="0035269E" w:rsidRPr="005401F0">
          <w:rPr>
            <w:color w:val="2200CC"/>
            <w:u w:val="single"/>
          </w:rPr>
          <w:br/>
        </w:r>
        <w:r w:rsidR="0035269E" w:rsidRPr="005401F0">
          <w:rPr>
            <w:rStyle w:val="Hyperlink"/>
            <w:i/>
            <w:color w:val="auto"/>
            <w:u w:val="none"/>
          </w:rPr>
          <w:t>meet.google.com/gny-poqn-xgw</w:t>
        </w:r>
      </w:hyperlink>
      <w:r w:rsidR="0035269E" w:rsidRPr="005401F0">
        <w:rPr>
          <w:color w:val="222222"/>
        </w:rPr>
        <w:t xml:space="preserve">, </w:t>
      </w:r>
      <w:r w:rsidRPr="005401F0">
        <w:t>os seg</w:t>
      </w:r>
      <w:r w:rsidR="000C2B1D" w:rsidRPr="005401F0">
        <w:t xml:space="preserve">uintes professores: </w:t>
      </w:r>
      <w:r w:rsidRPr="005401F0">
        <w:t>Ana Beatriz Siqueira, Camila Maranha, Daniele Mendonça, Daniele Soares, Enilce Sally,</w:t>
      </w:r>
      <w:r w:rsidR="008A63B4" w:rsidRPr="005401F0">
        <w:t xml:space="preserve"> Kátia Ayres</w:t>
      </w:r>
      <w:r w:rsidRPr="005401F0">
        <w:t xml:space="preserve">, </w:t>
      </w:r>
      <w:r w:rsidR="000C2B1D" w:rsidRPr="005401F0">
        <w:t xml:space="preserve">Luiz Antonio dos Anjos, </w:t>
      </w:r>
      <w:r w:rsidRPr="005401F0">
        <w:t>Manoela Pessa</w:t>
      </w:r>
      <w:r w:rsidR="004E2332" w:rsidRPr="005401F0">
        <w:t>nha</w:t>
      </w:r>
      <w:r w:rsidRPr="005401F0">
        <w:t xml:space="preserve">, </w:t>
      </w:r>
      <w:r w:rsidR="000C2B1D" w:rsidRPr="005401F0">
        <w:t xml:space="preserve">Maria das Graças Medeiros, </w:t>
      </w:r>
      <w:r w:rsidRPr="005401F0">
        <w:t xml:space="preserve">Maristela Soares, Patrícia Henriques, Roseane Sampaio, Silvia Pereira, Ursula Viana, Vivian Wahrlich. Os seguintes docentes </w:t>
      </w:r>
      <w:r w:rsidR="007B1124" w:rsidRPr="005401F0">
        <w:t xml:space="preserve">estiveram ausentes: </w:t>
      </w:r>
      <w:r w:rsidR="000C2B1D" w:rsidRPr="005401F0">
        <w:t>Luciene Burlandy</w:t>
      </w:r>
      <w:r w:rsidR="001D36D5">
        <w:t xml:space="preserve"> e </w:t>
      </w:r>
      <w:r w:rsidR="004E2332" w:rsidRPr="005401F0">
        <w:t>Patricia Camacho</w:t>
      </w:r>
      <w:r w:rsidR="001D36D5">
        <w:t xml:space="preserve"> (em aula)</w:t>
      </w:r>
      <w:r w:rsidR="004E2332" w:rsidRPr="005401F0">
        <w:t xml:space="preserve">. </w:t>
      </w:r>
      <w:r w:rsidRPr="005401F0">
        <w:t xml:space="preserve">A reunião teve </w:t>
      </w:r>
      <w:r w:rsidR="00985697" w:rsidRPr="005401F0">
        <w:t>como único</w:t>
      </w:r>
      <w:r w:rsidRPr="005401F0">
        <w:t xml:space="preserve"> ponto de pauta: </w:t>
      </w:r>
      <w:r w:rsidR="00985697" w:rsidRPr="005401F0">
        <w:rPr>
          <w:shd w:val="clear" w:color="auto" w:fill="FFFFFF"/>
        </w:rPr>
        <w:t>d</w:t>
      </w:r>
      <w:r w:rsidR="00F41028" w:rsidRPr="005401F0">
        <w:rPr>
          <w:shd w:val="clear" w:color="auto" w:fill="FFFFFF"/>
        </w:rPr>
        <w:t>istribuição das cinco</w:t>
      </w:r>
      <w:r w:rsidR="00985697" w:rsidRPr="005401F0">
        <w:rPr>
          <w:shd w:val="clear" w:color="auto" w:fill="FFFFFF"/>
        </w:rPr>
        <w:t xml:space="preserve"> bolsas de </w:t>
      </w:r>
      <w:r w:rsidR="00F41028" w:rsidRPr="005401F0">
        <w:rPr>
          <w:rStyle w:val="il"/>
          <w:shd w:val="clear" w:color="auto" w:fill="FFFFFF"/>
        </w:rPr>
        <w:t>M</w:t>
      </w:r>
      <w:r w:rsidR="00985697" w:rsidRPr="005401F0">
        <w:rPr>
          <w:rStyle w:val="il"/>
          <w:shd w:val="clear" w:color="auto" w:fill="FFFFFF"/>
        </w:rPr>
        <w:t>onitoria</w:t>
      </w:r>
      <w:r w:rsidR="00F41028" w:rsidRPr="005401F0">
        <w:rPr>
          <w:rStyle w:val="il"/>
          <w:shd w:val="clear" w:color="auto" w:fill="FFFFFF"/>
        </w:rPr>
        <w:t xml:space="preserve"> 2022</w:t>
      </w:r>
      <w:r w:rsidR="00985697" w:rsidRPr="005401F0">
        <w:rPr>
          <w:shd w:val="clear" w:color="auto" w:fill="FFFFFF"/>
        </w:rPr>
        <w:t xml:space="preserve"> entre os projetos do </w:t>
      </w:r>
      <w:r w:rsidR="00F41028" w:rsidRPr="005401F0">
        <w:rPr>
          <w:shd w:val="clear" w:color="auto" w:fill="FFFFFF"/>
        </w:rPr>
        <w:t>Departamento de Nutrição Social. A</w:t>
      </w:r>
      <w:r w:rsidR="001D36D5">
        <w:rPr>
          <w:shd w:val="clear" w:color="auto" w:fill="FFFFFF"/>
        </w:rPr>
        <w:t xml:space="preserve"> profa. Daniele Soares deu início à reunião e a</w:t>
      </w:r>
      <w:r w:rsidR="00F41028" w:rsidRPr="005401F0">
        <w:rPr>
          <w:shd w:val="clear" w:color="auto" w:fill="FFFFFF"/>
        </w:rPr>
        <w:t xml:space="preserve"> plenária</w:t>
      </w:r>
      <w:r w:rsidR="001D36D5">
        <w:rPr>
          <w:shd w:val="clear" w:color="auto" w:fill="FFFFFF"/>
        </w:rPr>
        <w:t xml:space="preserve"> sugeriu</w:t>
      </w:r>
      <w:r w:rsidR="00F41028" w:rsidRPr="005401F0">
        <w:rPr>
          <w:shd w:val="clear" w:color="auto" w:fill="FFFFFF"/>
        </w:rPr>
        <w:t xml:space="preserve"> elenc</w:t>
      </w:r>
      <w:r w:rsidR="00CA0E4C">
        <w:rPr>
          <w:shd w:val="clear" w:color="auto" w:fill="FFFFFF"/>
        </w:rPr>
        <w:t>ar</w:t>
      </w:r>
      <w:r w:rsidR="00F41028" w:rsidRPr="005401F0">
        <w:rPr>
          <w:shd w:val="clear" w:color="auto" w:fill="FFFFFF"/>
        </w:rPr>
        <w:t xml:space="preserve"> critérios para alocação</w:t>
      </w:r>
      <w:r w:rsidR="00CA0E4C">
        <w:rPr>
          <w:shd w:val="clear" w:color="auto" w:fill="FFFFFF"/>
        </w:rPr>
        <w:t xml:space="preserve"> das bolsas entre os projetos do MNS. Os critérios definidos em ordem de prioridade</w:t>
      </w:r>
      <w:r w:rsidR="00F41028" w:rsidRPr="005401F0">
        <w:rPr>
          <w:shd w:val="clear" w:color="auto" w:fill="FFFFFF"/>
        </w:rPr>
        <w:t xml:space="preserve"> foram: 1. </w:t>
      </w:r>
      <w:r w:rsidR="006F009B" w:rsidRPr="005401F0">
        <w:rPr>
          <w:bCs/>
          <w:color w:val="000000"/>
        </w:rPr>
        <w:t>Projeto</w:t>
      </w:r>
      <w:r w:rsidR="00CA0E4C">
        <w:rPr>
          <w:bCs/>
          <w:color w:val="000000"/>
        </w:rPr>
        <w:t xml:space="preserve"> de monitoria</w:t>
      </w:r>
      <w:r w:rsidR="006F009B" w:rsidRPr="005401F0">
        <w:rPr>
          <w:bCs/>
          <w:color w:val="000000"/>
        </w:rPr>
        <w:t xml:space="preserve"> não ter sido contemplado com bolsa em 2021</w:t>
      </w:r>
      <w:r w:rsidR="00F41028" w:rsidRPr="005401F0">
        <w:rPr>
          <w:bCs/>
          <w:color w:val="000000"/>
        </w:rPr>
        <w:t>, 2. Projetos afins que</w:t>
      </w:r>
      <w:r w:rsidR="009A3FEB" w:rsidRPr="005401F0">
        <w:rPr>
          <w:bCs/>
          <w:color w:val="000000"/>
        </w:rPr>
        <w:t xml:space="preserve"> juntos</w:t>
      </w:r>
      <w:r w:rsidR="00F41028" w:rsidRPr="005401F0">
        <w:rPr>
          <w:bCs/>
          <w:color w:val="000000"/>
        </w:rPr>
        <w:t xml:space="preserve"> pudessem ser contemplados por apenas um monitor, 3. </w:t>
      </w:r>
      <w:r w:rsidR="009A3FEB" w:rsidRPr="005401F0">
        <w:rPr>
          <w:bCs/>
          <w:color w:val="000000"/>
        </w:rPr>
        <w:t>Relação carga horária da</w:t>
      </w:r>
      <w:r w:rsidR="00F41028" w:rsidRPr="005401F0">
        <w:rPr>
          <w:bCs/>
          <w:color w:val="000000"/>
        </w:rPr>
        <w:t xml:space="preserve"> disciplina/número de professor</w:t>
      </w:r>
      <w:r w:rsidR="0011055D" w:rsidRPr="005401F0">
        <w:rPr>
          <w:bCs/>
          <w:color w:val="000000"/>
        </w:rPr>
        <w:t xml:space="preserve">, 4. Número de alunos inscritos na disciplina, 5. Atividades </w:t>
      </w:r>
      <w:r w:rsidR="0011055D" w:rsidRPr="007C5850">
        <w:rPr>
          <w:bCs/>
        </w:rPr>
        <w:t>práticas envolvidas.</w:t>
      </w:r>
      <w:r w:rsidR="005401F0" w:rsidRPr="007C5850">
        <w:rPr>
          <w:bCs/>
        </w:rPr>
        <w:t xml:space="preserve"> A</w:t>
      </w:r>
      <w:r w:rsidR="007B6D32">
        <w:rPr>
          <w:bCs/>
        </w:rPr>
        <w:t xml:space="preserve">pós </w:t>
      </w:r>
      <w:r w:rsidR="00011528">
        <w:rPr>
          <w:bCs/>
        </w:rPr>
        <w:t>análise</w:t>
      </w:r>
      <w:r w:rsidR="007B6D32">
        <w:rPr>
          <w:bCs/>
        </w:rPr>
        <w:t xml:space="preserve"> dos</w:t>
      </w:r>
      <w:r w:rsidR="00011528">
        <w:rPr>
          <w:bCs/>
        </w:rPr>
        <w:t xml:space="preserve"> 12</w:t>
      </w:r>
      <w:r w:rsidR="007B6D32">
        <w:rPr>
          <w:bCs/>
        </w:rPr>
        <w:t xml:space="preserve"> projetos de monitoria entre os critérios supracitados, a plenária aprovou a concessão de 01 (uma bolsa) de monitoria para cada um dos seguintes </w:t>
      </w:r>
      <w:r w:rsidR="005401F0" w:rsidRPr="007C5850">
        <w:rPr>
          <w:bCs/>
        </w:rPr>
        <w:t xml:space="preserve">projetos: </w:t>
      </w:r>
      <w:r w:rsidR="005401F0" w:rsidRPr="007C5850">
        <w:rPr>
          <w:shd w:val="clear" w:color="auto" w:fill="FFFFFF"/>
        </w:rPr>
        <w:t>MNSA0007 - Iniciação à docência no ensino de Epidemiologia</w:t>
      </w:r>
      <w:r w:rsidR="00011528">
        <w:rPr>
          <w:shd w:val="clear" w:color="auto" w:fill="FFFFFF"/>
        </w:rPr>
        <w:t>;</w:t>
      </w:r>
      <w:r w:rsidR="005401F0" w:rsidRPr="007C5850">
        <w:rPr>
          <w:shd w:val="clear" w:color="auto" w:fill="FFFFFF"/>
        </w:rPr>
        <w:t xml:space="preserve"> MNS0010 - Metodologias ativas para o desenvolvimento do Projeto de TCC</w:t>
      </w:r>
      <w:r w:rsidR="00011528">
        <w:rPr>
          <w:shd w:val="clear" w:color="auto" w:fill="FFFFFF"/>
        </w:rPr>
        <w:t>;</w:t>
      </w:r>
      <w:r w:rsidR="005401F0" w:rsidRPr="007C5850">
        <w:rPr>
          <w:shd w:val="clear" w:color="auto" w:fill="FFFFFF"/>
        </w:rPr>
        <w:t xml:space="preserve"> </w:t>
      </w:r>
      <w:r w:rsidR="00030CBE" w:rsidRPr="00064916">
        <w:rPr>
          <w:shd w:val="clear" w:color="auto" w:fill="FFFFFF"/>
        </w:rPr>
        <w:t>MNSA0005 - A monitoria na disciplina de Métodos e Técnicas de Pesquisa em Nutrição (MTPN) III</w:t>
      </w:r>
      <w:r w:rsidR="00011528">
        <w:rPr>
          <w:shd w:val="clear" w:color="auto" w:fill="FFFFFF"/>
        </w:rPr>
        <w:t>;</w:t>
      </w:r>
      <w:r w:rsidR="00030CBE">
        <w:rPr>
          <w:shd w:val="clear" w:color="auto" w:fill="FFFFFF"/>
        </w:rPr>
        <w:t xml:space="preserve"> </w:t>
      </w:r>
      <w:r w:rsidR="00011528">
        <w:rPr>
          <w:color w:val="222222"/>
          <w:shd w:val="clear" w:color="auto" w:fill="FFFFFF"/>
        </w:rPr>
        <w:t>MNSA0008 - Iniciação à Docência na Alimentação para Coletividade.</w:t>
      </w:r>
      <w:r w:rsidR="00011528">
        <w:rPr>
          <w:shd w:val="clear" w:color="auto" w:fill="FFFFFF"/>
        </w:rPr>
        <w:t>;</w:t>
      </w:r>
      <w:r w:rsidR="001C676E">
        <w:rPr>
          <w:shd w:val="clear" w:color="auto" w:fill="FFFFFF"/>
        </w:rPr>
        <w:t xml:space="preserve"> </w:t>
      </w:r>
      <w:r w:rsidR="005401F0" w:rsidRPr="007C5850">
        <w:rPr>
          <w:shd w:val="clear" w:color="auto" w:fill="FFFFFF"/>
        </w:rPr>
        <w:t>MNSA0006 - Práticas pedagógicas inovadoras em Educação Alimentar e Nutricional</w:t>
      </w:r>
      <w:r w:rsidR="001C676E">
        <w:rPr>
          <w:shd w:val="clear" w:color="auto" w:fill="FFFFFF"/>
        </w:rPr>
        <w:t>.</w:t>
      </w:r>
      <w:r w:rsidR="00AE5E6E">
        <w:rPr>
          <w:shd w:val="clear" w:color="auto" w:fill="FFFFFF"/>
        </w:rPr>
        <w:t xml:space="preserve"> </w:t>
      </w:r>
      <w:r w:rsidR="000B7BC4" w:rsidRPr="00753EFA">
        <w:t>Então, não tendo mais nada a tratar, a reunião foi encerrada por mim, profa. Daniele da Silva Bastos Soares, e a ata lavrada por Helga Nazario (assistente em administração).</w:t>
      </w:r>
    </w:p>
    <w:p w14:paraId="7425FA64" w14:textId="77777777" w:rsidR="002E7236" w:rsidRPr="00753EFA" w:rsidRDefault="000B7BC4">
      <w:pPr>
        <w:shd w:val="clear" w:color="auto" w:fill="FFFFFF"/>
        <w:spacing w:line="360" w:lineRule="auto"/>
        <w:jc w:val="both"/>
      </w:pPr>
      <w:r w:rsidRPr="00753EFA">
        <w:t> </w:t>
      </w:r>
    </w:p>
    <w:p w14:paraId="7003D5A5" w14:textId="77777777" w:rsidR="002E7236" w:rsidRPr="00753EFA" w:rsidRDefault="000B7BC4">
      <w:pPr>
        <w:jc w:val="center"/>
      </w:pPr>
      <w:r w:rsidRPr="00753EFA">
        <w:t>__________________________________________</w:t>
      </w:r>
    </w:p>
    <w:p w14:paraId="5E281CF1" w14:textId="77777777" w:rsidR="002E7236" w:rsidRPr="00753EFA" w:rsidRDefault="000B7BC4">
      <w:pPr>
        <w:jc w:val="center"/>
      </w:pPr>
      <w:r w:rsidRPr="00753EFA">
        <w:t>Profª Daniele da Silva Bastos Soares</w:t>
      </w:r>
    </w:p>
    <w:p w14:paraId="43EB2916" w14:textId="77777777" w:rsidR="002E7236" w:rsidRPr="00753EFA" w:rsidRDefault="000B7BC4">
      <w:pPr>
        <w:jc w:val="center"/>
      </w:pPr>
      <w:r w:rsidRPr="00753EFA">
        <w:t>SIAPE</w:t>
      </w:r>
      <w:r w:rsidRPr="00753EFA">
        <w:rPr>
          <w:highlight w:val="white"/>
        </w:rPr>
        <w:t xml:space="preserve"> 2818876</w:t>
      </w:r>
    </w:p>
    <w:p w14:paraId="337EDBF7" w14:textId="25F0EF73" w:rsidR="00DB416F" w:rsidRPr="00753EFA" w:rsidRDefault="000B7BC4" w:rsidP="00356851">
      <w:pPr>
        <w:spacing w:line="360" w:lineRule="auto"/>
        <w:jc w:val="center"/>
      </w:pPr>
      <w:r w:rsidRPr="00753EFA">
        <w:t>Chefe do Departamento de Nutrição Social</w:t>
      </w:r>
    </w:p>
    <w:sectPr w:rsidR="00DB416F" w:rsidRPr="00753EFA" w:rsidSect="00F41028">
      <w:pgSz w:w="11906" w:h="16838"/>
      <w:pgMar w:top="1417" w:right="1701" w:bottom="1417" w:left="1701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117D1"/>
    <w:multiLevelType w:val="multilevel"/>
    <w:tmpl w:val="D5F82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9A0112"/>
    <w:multiLevelType w:val="multilevel"/>
    <w:tmpl w:val="610A33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7039B1"/>
    <w:multiLevelType w:val="multilevel"/>
    <w:tmpl w:val="F6024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BA49FC"/>
    <w:multiLevelType w:val="multilevel"/>
    <w:tmpl w:val="1F008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E679F1"/>
    <w:multiLevelType w:val="multilevel"/>
    <w:tmpl w:val="C242E7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9204C3"/>
    <w:multiLevelType w:val="multilevel"/>
    <w:tmpl w:val="CB32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C95513"/>
    <w:multiLevelType w:val="multilevel"/>
    <w:tmpl w:val="F0126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6C078B"/>
    <w:multiLevelType w:val="multilevel"/>
    <w:tmpl w:val="15B4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6514439">
    <w:abstractNumId w:val="2"/>
  </w:num>
  <w:num w:numId="2" w16cid:durableId="1003313667">
    <w:abstractNumId w:val="1"/>
    <w:lvlOverride w:ilvl="0">
      <w:lvl w:ilvl="0">
        <w:numFmt w:val="decimal"/>
        <w:lvlText w:val="%1."/>
        <w:lvlJc w:val="left"/>
      </w:lvl>
    </w:lvlOverride>
  </w:num>
  <w:num w:numId="3" w16cid:durableId="633099516">
    <w:abstractNumId w:val="1"/>
    <w:lvlOverride w:ilvl="0">
      <w:lvl w:ilvl="0">
        <w:numFmt w:val="decimal"/>
        <w:lvlText w:val="%1."/>
        <w:lvlJc w:val="left"/>
      </w:lvl>
    </w:lvlOverride>
  </w:num>
  <w:num w:numId="4" w16cid:durableId="427190330">
    <w:abstractNumId w:val="1"/>
    <w:lvlOverride w:ilvl="0">
      <w:lvl w:ilvl="0">
        <w:numFmt w:val="decimal"/>
        <w:lvlText w:val="%1."/>
        <w:lvlJc w:val="left"/>
      </w:lvl>
    </w:lvlOverride>
  </w:num>
  <w:num w:numId="5" w16cid:durableId="1156068425">
    <w:abstractNumId w:val="1"/>
    <w:lvlOverride w:ilvl="0">
      <w:lvl w:ilvl="0">
        <w:numFmt w:val="decimal"/>
        <w:lvlText w:val="%1."/>
        <w:lvlJc w:val="left"/>
      </w:lvl>
    </w:lvlOverride>
  </w:num>
  <w:num w:numId="6" w16cid:durableId="1577861480">
    <w:abstractNumId w:val="1"/>
    <w:lvlOverride w:ilvl="0">
      <w:lvl w:ilvl="0">
        <w:numFmt w:val="decimal"/>
        <w:lvlText w:val="%1."/>
        <w:lvlJc w:val="left"/>
      </w:lvl>
    </w:lvlOverride>
  </w:num>
  <w:num w:numId="7" w16cid:durableId="1957835011">
    <w:abstractNumId w:val="0"/>
  </w:num>
  <w:num w:numId="8" w16cid:durableId="500052232">
    <w:abstractNumId w:val="3"/>
  </w:num>
  <w:num w:numId="9" w16cid:durableId="657811379">
    <w:abstractNumId w:val="4"/>
    <w:lvlOverride w:ilvl="0">
      <w:lvl w:ilvl="0">
        <w:numFmt w:val="decimal"/>
        <w:lvlText w:val="%1."/>
        <w:lvlJc w:val="left"/>
      </w:lvl>
    </w:lvlOverride>
  </w:num>
  <w:num w:numId="10" w16cid:durableId="750352543">
    <w:abstractNumId w:val="4"/>
    <w:lvlOverride w:ilvl="0">
      <w:lvl w:ilvl="0">
        <w:numFmt w:val="decimal"/>
        <w:lvlText w:val="%1."/>
        <w:lvlJc w:val="left"/>
      </w:lvl>
    </w:lvlOverride>
  </w:num>
  <w:num w:numId="11" w16cid:durableId="745884166">
    <w:abstractNumId w:val="4"/>
    <w:lvlOverride w:ilvl="0">
      <w:lvl w:ilvl="0">
        <w:numFmt w:val="decimal"/>
        <w:lvlText w:val="%1."/>
        <w:lvlJc w:val="left"/>
      </w:lvl>
    </w:lvlOverride>
  </w:num>
  <w:num w:numId="12" w16cid:durableId="348264538">
    <w:abstractNumId w:val="4"/>
    <w:lvlOverride w:ilvl="0">
      <w:lvl w:ilvl="0">
        <w:numFmt w:val="decimal"/>
        <w:lvlText w:val="%1."/>
        <w:lvlJc w:val="left"/>
      </w:lvl>
    </w:lvlOverride>
  </w:num>
  <w:num w:numId="13" w16cid:durableId="178784161">
    <w:abstractNumId w:val="4"/>
    <w:lvlOverride w:ilvl="0">
      <w:lvl w:ilvl="0">
        <w:numFmt w:val="decimal"/>
        <w:lvlText w:val="%1."/>
        <w:lvlJc w:val="left"/>
      </w:lvl>
    </w:lvlOverride>
  </w:num>
  <w:num w:numId="14" w16cid:durableId="1893728867">
    <w:abstractNumId w:val="6"/>
  </w:num>
  <w:num w:numId="15" w16cid:durableId="1391608684">
    <w:abstractNumId w:val="7"/>
  </w:num>
  <w:num w:numId="16" w16cid:durableId="1488350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36"/>
    <w:rsid w:val="00011528"/>
    <w:rsid w:val="00030CBE"/>
    <w:rsid w:val="00042C4F"/>
    <w:rsid w:val="00065F66"/>
    <w:rsid w:val="000B02A6"/>
    <w:rsid w:val="000B0E78"/>
    <w:rsid w:val="000B7BC4"/>
    <w:rsid w:val="000C2B1D"/>
    <w:rsid w:val="0011055D"/>
    <w:rsid w:val="00125C06"/>
    <w:rsid w:val="00141455"/>
    <w:rsid w:val="001539B6"/>
    <w:rsid w:val="00157604"/>
    <w:rsid w:val="00171CAB"/>
    <w:rsid w:val="001B13A9"/>
    <w:rsid w:val="001C676E"/>
    <w:rsid w:val="001D36D5"/>
    <w:rsid w:val="001D46B1"/>
    <w:rsid w:val="00203B21"/>
    <w:rsid w:val="00231D59"/>
    <w:rsid w:val="00235684"/>
    <w:rsid w:val="00251B4A"/>
    <w:rsid w:val="00257014"/>
    <w:rsid w:val="002608E0"/>
    <w:rsid w:val="00270953"/>
    <w:rsid w:val="00293B19"/>
    <w:rsid w:val="00296280"/>
    <w:rsid w:val="002B4FE3"/>
    <w:rsid w:val="002E5462"/>
    <w:rsid w:val="002E7236"/>
    <w:rsid w:val="002F0B0F"/>
    <w:rsid w:val="00322309"/>
    <w:rsid w:val="00327B1D"/>
    <w:rsid w:val="0035269E"/>
    <w:rsid w:val="00356851"/>
    <w:rsid w:val="003B0635"/>
    <w:rsid w:val="003D68C1"/>
    <w:rsid w:val="0040112A"/>
    <w:rsid w:val="00406041"/>
    <w:rsid w:val="004405EA"/>
    <w:rsid w:val="0044778D"/>
    <w:rsid w:val="00465E15"/>
    <w:rsid w:val="0049244A"/>
    <w:rsid w:val="004A3890"/>
    <w:rsid w:val="004E105B"/>
    <w:rsid w:val="004E2332"/>
    <w:rsid w:val="00506161"/>
    <w:rsid w:val="00506F83"/>
    <w:rsid w:val="00512216"/>
    <w:rsid w:val="00517449"/>
    <w:rsid w:val="005401F0"/>
    <w:rsid w:val="0058726B"/>
    <w:rsid w:val="005D21DF"/>
    <w:rsid w:val="0063238B"/>
    <w:rsid w:val="0064747F"/>
    <w:rsid w:val="006522A2"/>
    <w:rsid w:val="00670E0E"/>
    <w:rsid w:val="006D30B9"/>
    <w:rsid w:val="006E6214"/>
    <w:rsid w:val="006F009B"/>
    <w:rsid w:val="00710167"/>
    <w:rsid w:val="00753EFA"/>
    <w:rsid w:val="0076169D"/>
    <w:rsid w:val="007B1124"/>
    <w:rsid w:val="007B6D32"/>
    <w:rsid w:val="007C5850"/>
    <w:rsid w:val="00800272"/>
    <w:rsid w:val="00822A05"/>
    <w:rsid w:val="00882FEC"/>
    <w:rsid w:val="008A63B4"/>
    <w:rsid w:val="008A7036"/>
    <w:rsid w:val="008B24BC"/>
    <w:rsid w:val="008C76F8"/>
    <w:rsid w:val="008E7E60"/>
    <w:rsid w:val="008F100B"/>
    <w:rsid w:val="008F683F"/>
    <w:rsid w:val="00914C54"/>
    <w:rsid w:val="009321D3"/>
    <w:rsid w:val="00962022"/>
    <w:rsid w:val="00985697"/>
    <w:rsid w:val="009A3FEB"/>
    <w:rsid w:val="009A5A96"/>
    <w:rsid w:val="009E30EB"/>
    <w:rsid w:val="00A56832"/>
    <w:rsid w:val="00A56A32"/>
    <w:rsid w:val="00A81E03"/>
    <w:rsid w:val="00AA5F3F"/>
    <w:rsid w:val="00AB3705"/>
    <w:rsid w:val="00AC045F"/>
    <w:rsid w:val="00AC7A1B"/>
    <w:rsid w:val="00AD2D36"/>
    <w:rsid w:val="00AE5E6E"/>
    <w:rsid w:val="00AF363F"/>
    <w:rsid w:val="00AF6FA8"/>
    <w:rsid w:val="00B0534C"/>
    <w:rsid w:val="00B41A1E"/>
    <w:rsid w:val="00B72635"/>
    <w:rsid w:val="00BA67E2"/>
    <w:rsid w:val="00BC5064"/>
    <w:rsid w:val="00C152AF"/>
    <w:rsid w:val="00C22EF2"/>
    <w:rsid w:val="00C536EA"/>
    <w:rsid w:val="00C61209"/>
    <w:rsid w:val="00CA0E4C"/>
    <w:rsid w:val="00CB46CF"/>
    <w:rsid w:val="00D11165"/>
    <w:rsid w:val="00D14360"/>
    <w:rsid w:val="00D162BB"/>
    <w:rsid w:val="00D236CB"/>
    <w:rsid w:val="00D355E0"/>
    <w:rsid w:val="00DA22FF"/>
    <w:rsid w:val="00DB33D4"/>
    <w:rsid w:val="00DB416F"/>
    <w:rsid w:val="00DD2AC2"/>
    <w:rsid w:val="00DD45D0"/>
    <w:rsid w:val="00DE2337"/>
    <w:rsid w:val="00DE75C8"/>
    <w:rsid w:val="00E12DD3"/>
    <w:rsid w:val="00E2602A"/>
    <w:rsid w:val="00E34DA6"/>
    <w:rsid w:val="00E4034C"/>
    <w:rsid w:val="00E42AC8"/>
    <w:rsid w:val="00EE7E89"/>
    <w:rsid w:val="00EF25B5"/>
    <w:rsid w:val="00F11609"/>
    <w:rsid w:val="00F14E21"/>
    <w:rsid w:val="00F41028"/>
    <w:rsid w:val="00F556DA"/>
    <w:rsid w:val="00F74F28"/>
    <w:rsid w:val="00FD465E"/>
    <w:rsid w:val="00FF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EB0B5"/>
  <w15:docId w15:val="{88A1A3DE-9054-4F2E-93C2-2AB92C36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344"/>
  </w:style>
  <w:style w:type="paragraph" w:styleId="Ttulo1">
    <w:name w:val="heading 1"/>
    <w:basedOn w:val="Normal"/>
    <w:next w:val="Normal"/>
    <w:uiPriority w:val="9"/>
    <w:qFormat/>
    <w:rsid w:val="003B063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477D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6733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3B0635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B063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B063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3B06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3B0635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4E3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E36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634E36"/>
  </w:style>
  <w:style w:type="paragraph" w:customStyle="1" w:styleId="Normal1">
    <w:name w:val="Normal1"/>
    <w:rsid w:val="00D914EE"/>
    <w:rPr>
      <w:rFonts w:ascii="Arial" w:hAnsi="Arial" w:cs="Arial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B031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310A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310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31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310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80BE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45029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0402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unhideWhenUsed/>
    <w:rsid w:val="00A90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477D8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date-display-range">
    <w:name w:val="date-display-range"/>
    <w:basedOn w:val="Fontepargpadro"/>
    <w:rsid w:val="003843AB"/>
  </w:style>
  <w:style w:type="character" w:customStyle="1" w:styleId="date-display-start">
    <w:name w:val="date-display-start"/>
    <w:basedOn w:val="Fontepargpadro"/>
    <w:rsid w:val="003843AB"/>
  </w:style>
  <w:style w:type="character" w:customStyle="1" w:styleId="date-display-end">
    <w:name w:val="date-display-end"/>
    <w:basedOn w:val="Fontepargpadro"/>
    <w:rsid w:val="003843AB"/>
  </w:style>
  <w:style w:type="character" w:styleId="HiperlinkVisitado">
    <w:name w:val="FollowedHyperlink"/>
    <w:basedOn w:val="Fontepargpadro"/>
    <w:uiPriority w:val="99"/>
    <w:semiHidden/>
    <w:unhideWhenUsed/>
    <w:rsid w:val="00B75FDC"/>
    <w:rPr>
      <w:color w:val="800080" w:themeColor="followedHyperlink"/>
      <w:u w:val="single"/>
    </w:rPr>
  </w:style>
  <w:style w:type="character" w:customStyle="1" w:styleId="il">
    <w:name w:val="il"/>
    <w:basedOn w:val="Fontepargpadro"/>
    <w:rsid w:val="00D04DE1"/>
  </w:style>
  <w:style w:type="character" w:customStyle="1" w:styleId="Ttulo3Char">
    <w:name w:val="Título 3 Char"/>
    <w:basedOn w:val="Fontepargpadro"/>
    <w:link w:val="Ttulo3"/>
    <w:uiPriority w:val="9"/>
    <w:rsid w:val="0067334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673344"/>
  </w:style>
  <w:style w:type="character" w:customStyle="1" w:styleId="g3">
    <w:name w:val="g3"/>
    <w:basedOn w:val="Fontepargpadro"/>
    <w:rsid w:val="00673344"/>
  </w:style>
  <w:style w:type="character" w:customStyle="1" w:styleId="hb">
    <w:name w:val="hb"/>
    <w:basedOn w:val="Fontepargpadro"/>
    <w:rsid w:val="00673344"/>
  </w:style>
  <w:style w:type="character" w:customStyle="1" w:styleId="g2">
    <w:name w:val="g2"/>
    <w:basedOn w:val="Fontepargpadro"/>
    <w:rsid w:val="00673344"/>
  </w:style>
  <w:style w:type="character" w:customStyle="1" w:styleId="gmaildefault">
    <w:name w:val="gmail_default"/>
    <w:basedOn w:val="Fontepargpadro"/>
    <w:rsid w:val="007168B4"/>
  </w:style>
  <w:style w:type="character" w:styleId="Forte">
    <w:name w:val="Strong"/>
    <w:basedOn w:val="Fontepargpadro"/>
    <w:uiPriority w:val="22"/>
    <w:qFormat/>
    <w:rsid w:val="00AE319F"/>
    <w:rPr>
      <w:b/>
      <w:bCs/>
    </w:rPr>
  </w:style>
  <w:style w:type="paragraph" w:customStyle="1" w:styleId="Default">
    <w:name w:val="Default"/>
    <w:rsid w:val="00E80EA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Subttulo">
    <w:name w:val="Subtitle"/>
    <w:basedOn w:val="Normal"/>
    <w:next w:val="Normal"/>
    <w:uiPriority w:val="11"/>
    <w:qFormat/>
    <w:rsid w:val="003B06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et.google.com/gny-poqn-xgw?hs=2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jGlSvjS08QyUzS5HMPKBSpOikg==">AMUW2mUj42Szp1nRqdXx+kLu/HlqwuifyLaFwbzX5mez0XkQP5DsXAvmD1YTerSEqRZwilxD4XmhEMX7x0IhWx1ib2gwZzXdVtnGN6t3pJ3JuUe/5oBOaCo=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Pessanha</dc:creator>
  <cp:lastModifiedBy>cmn</cp:lastModifiedBy>
  <cp:revision>4</cp:revision>
  <dcterms:created xsi:type="dcterms:W3CDTF">2022-04-07T12:40:00Z</dcterms:created>
  <dcterms:modified xsi:type="dcterms:W3CDTF">2022-07-27T15:34:00Z</dcterms:modified>
</cp:coreProperties>
</file>